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3" w:rsidRDefault="005162E3" w:rsidP="005162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2E3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>ниципальное бюджетное общеобразовательное учреждение</w:t>
      </w:r>
    </w:p>
    <w:p w:rsidR="007129C8" w:rsidRPr="005162E3" w:rsidRDefault="005162E3" w:rsidP="005162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№4 п. Чернянка Белгородской области»</w:t>
      </w:r>
    </w:p>
    <w:p w:rsidR="007129C8" w:rsidRDefault="007129C8" w:rsidP="00BA6438">
      <w:pPr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129C8" w:rsidRDefault="005162E3" w:rsidP="005162E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62E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ложение №12 </w:t>
      </w:r>
    </w:p>
    <w:p w:rsidR="005162E3" w:rsidRDefault="005162E3" w:rsidP="005162E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образовательной программе</w:t>
      </w:r>
    </w:p>
    <w:p w:rsidR="005162E3" w:rsidRPr="005162E3" w:rsidRDefault="005162E3" w:rsidP="005162E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основного общего образования (ФГОС)</w:t>
      </w:r>
    </w:p>
    <w:p w:rsidR="007129C8" w:rsidRDefault="007129C8" w:rsidP="00BA6438">
      <w:pPr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129C8" w:rsidRDefault="007129C8" w:rsidP="00BA6438">
      <w:pPr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129C8" w:rsidRDefault="007129C8" w:rsidP="00BA6438">
      <w:pPr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129C8" w:rsidRDefault="007129C8" w:rsidP="00BA6438">
      <w:pPr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162E3" w:rsidRPr="005162E3" w:rsidRDefault="005162E3" w:rsidP="00F974BF">
      <w:pPr>
        <w:jc w:val="center"/>
        <w:rPr>
          <w:rFonts w:ascii="Times New Roman" w:hAnsi="Times New Roman" w:cs="Times New Roman"/>
          <w:sz w:val="96"/>
          <w:szCs w:val="96"/>
        </w:rPr>
      </w:pPr>
      <w:r w:rsidRPr="005162E3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5162E3" w:rsidRPr="005162E3" w:rsidRDefault="005162E3" w:rsidP="00F974BF">
      <w:pPr>
        <w:jc w:val="center"/>
        <w:rPr>
          <w:rFonts w:ascii="Times New Roman" w:hAnsi="Times New Roman" w:cs="Times New Roman"/>
          <w:sz w:val="96"/>
          <w:szCs w:val="96"/>
        </w:rPr>
      </w:pPr>
      <w:r w:rsidRPr="005162E3">
        <w:rPr>
          <w:rFonts w:ascii="Times New Roman" w:hAnsi="Times New Roman" w:cs="Times New Roman"/>
          <w:sz w:val="96"/>
          <w:szCs w:val="96"/>
        </w:rPr>
        <w:t>по изобразительному искусству</w:t>
      </w:r>
    </w:p>
    <w:p w:rsidR="005162E3" w:rsidRPr="005162E3" w:rsidRDefault="005162E3" w:rsidP="00F974BF">
      <w:pPr>
        <w:jc w:val="center"/>
        <w:rPr>
          <w:rFonts w:ascii="Times New Roman" w:hAnsi="Times New Roman" w:cs="Times New Roman"/>
          <w:sz w:val="96"/>
          <w:szCs w:val="96"/>
        </w:rPr>
      </w:pPr>
      <w:r w:rsidRPr="005162E3">
        <w:rPr>
          <w:rFonts w:ascii="Times New Roman" w:hAnsi="Times New Roman" w:cs="Times New Roman"/>
          <w:sz w:val="96"/>
          <w:szCs w:val="96"/>
        </w:rPr>
        <w:t>основное общее образование</w:t>
      </w:r>
    </w:p>
    <w:p w:rsidR="005162E3" w:rsidRDefault="005162E3" w:rsidP="005162E3">
      <w:pPr>
        <w:jc w:val="center"/>
        <w:rPr>
          <w:rFonts w:ascii="Times New Roman" w:hAnsi="Times New Roman" w:cs="Times New Roman"/>
          <w:sz w:val="96"/>
          <w:szCs w:val="96"/>
        </w:rPr>
      </w:pPr>
      <w:r w:rsidRPr="005162E3">
        <w:rPr>
          <w:rFonts w:ascii="Times New Roman" w:hAnsi="Times New Roman" w:cs="Times New Roman"/>
          <w:sz w:val="96"/>
          <w:szCs w:val="96"/>
        </w:rPr>
        <w:t>(ФГОС)</w:t>
      </w:r>
    </w:p>
    <w:p w:rsidR="00C474A1" w:rsidRPr="005162E3" w:rsidRDefault="002C12C0" w:rsidP="005162E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1.</w:t>
      </w:r>
      <w:r w:rsidR="008E0094">
        <w:rPr>
          <w:rFonts w:ascii="Times New Roman" w:hAnsi="Times New Roman" w:cs="Times New Roman"/>
          <w:b/>
          <w:bCs/>
          <w:sz w:val="20"/>
          <w:szCs w:val="20"/>
          <w:u w:val="single"/>
        </w:rPr>
        <w:t>ПЛАНИРУЕМЫЕ РЕЗУЛЬТАТЫ ОСВОЕНИЯ УЧЕБНОГО ПРЕДМЕТА, КУРСА</w:t>
      </w:r>
    </w:p>
    <w:p w:rsidR="008E0094" w:rsidRDefault="008E0094" w:rsidP="00BA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27FEB" w:rsidRPr="00A60962" w:rsidRDefault="008E0094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27FEB" w:rsidRPr="00A6096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E27FEB" w:rsidRPr="00A60962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27FEB" w:rsidRPr="00A60962" w:rsidRDefault="00E27FEB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27FEB" w:rsidRPr="00A60962" w:rsidRDefault="00E27FEB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способности, </w:t>
      </w:r>
      <w:proofErr w:type="gramStart"/>
      <w:r w:rsidRPr="00A609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0962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E27FEB" w:rsidRPr="00A60962" w:rsidRDefault="00E27FEB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27FEB" w:rsidRPr="00A60962" w:rsidRDefault="00E27FEB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27FEB" w:rsidRPr="00A60962" w:rsidRDefault="00E27FEB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7FEB" w:rsidRPr="00A60962" w:rsidRDefault="00E27FEB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27FEB" w:rsidRPr="00A60962" w:rsidRDefault="00E27FEB" w:rsidP="00E27F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96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60962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  <w:r w:rsidRPr="00A60962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A609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60962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•</w:t>
      </w:r>
      <w:r w:rsidRPr="00A60962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27FEB" w:rsidRPr="00A60962" w:rsidRDefault="00E27FEB" w:rsidP="00BA6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ab/>
      </w:r>
      <w:r w:rsidRPr="00A6096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60962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27FEB" w:rsidRPr="00A60962" w:rsidRDefault="00E27FEB" w:rsidP="00BA6438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7FEB" w:rsidRPr="00A60962" w:rsidRDefault="00E27FEB" w:rsidP="00BA643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27FEB" w:rsidRPr="00A60962" w:rsidRDefault="00E27FEB" w:rsidP="00E27FEB">
      <w:pPr>
        <w:numPr>
          <w:ilvl w:val="0"/>
          <w:numId w:val="6"/>
        </w:num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27FEB" w:rsidRPr="00A60962" w:rsidRDefault="00E27FEB" w:rsidP="00E27F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4CE" w:rsidRPr="00A60962" w:rsidRDefault="00E844CE" w:rsidP="0071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lastRenderedPageBreak/>
        <w:tab/>
        <w:t>знать истоки и специфику образного языка декоративно-прикладного искусства;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962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E844CE" w:rsidRPr="00A60962" w:rsidRDefault="00E844CE" w:rsidP="0071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b/>
          <w:sz w:val="24"/>
          <w:szCs w:val="24"/>
        </w:rPr>
        <w:tab/>
      </w:r>
      <w:r w:rsidRPr="00A60962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</w:t>
      </w:r>
      <w:proofErr w:type="gramStart"/>
      <w:r w:rsidRPr="00A60962">
        <w:rPr>
          <w:rFonts w:ascii="Times New Roman" w:hAnsi="Times New Roman" w:cs="Times New Roman"/>
          <w:sz w:val="24"/>
          <w:szCs w:val="24"/>
        </w:rPr>
        <w:t>сств  в ж</w:t>
      </w:r>
      <w:proofErr w:type="gramEnd"/>
      <w:r w:rsidRPr="00A60962">
        <w:rPr>
          <w:rFonts w:ascii="Times New Roman" w:hAnsi="Times New Roman" w:cs="Times New Roman"/>
          <w:sz w:val="24"/>
          <w:szCs w:val="24"/>
        </w:rPr>
        <w:t>изни человека и общества;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lastRenderedPageBreak/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E844CE" w:rsidRPr="00A60962" w:rsidRDefault="00E844CE" w:rsidP="0071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ab/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A609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0962">
        <w:rPr>
          <w:rFonts w:ascii="Times New Roman" w:hAnsi="Times New Roman" w:cs="Times New Roman"/>
          <w:sz w:val="24"/>
          <w:szCs w:val="24"/>
        </w:rPr>
        <w:t xml:space="preserve"> следовательно, и способов его изображения;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о роли изобразительного искусства в понимании вечных тем жизни, в создании культурного контекста;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E844CE" w:rsidRPr="00A60962" w:rsidRDefault="00E844CE" w:rsidP="00E644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A60962">
        <w:rPr>
          <w:rFonts w:ascii="Times New Roman" w:hAnsi="Times New Roman" w:cs="Times New Roman"/>
          <w:sz w:val="24"/>
          <w:szCs w:val="24"/>
        </w:rPr>
        <w:t>культуростроительную</w:t>
      </w:r>
      <w:proofErr w:type="spellEnd"/>
      <w:r w:rsidRPr="00A60962">
        <w:rPr>
          <w:rFonts w:ascii="Times New Roman" w:hAnsi="Times New Roman" w:cs="Times New Roman"/>
          <w:sz w:val="24"/>
          <w:szCs w:val="24"/>
        </w:rPr>
        <w:t xml:space="preserve"> роль русской тематической картины XIX—XX столетий;</w:t>
      </w:r>
    </w:p>
    <w:p w:rsidR="00E844CE" w:rsidRPr="00A60962" w:rsidRDefault="00E844CE" w:rsidP="00E6449C">
      <w:pPr>
        <w:tabs>
          <w:tab w:val="left" w:pos="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C0" w:rsidRPr="00A60962" w:rsidRDefault="002C12C0" w:rsidP="008E0094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7FEB" w:rsidRPr="00A60962" w:rsidRDefault="002C12C0" w:rsidP="008E0094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9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</w:t>
      </w:r>
      <w:r w:rsidR="0095519A" w:rsidRPr="00A6096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КУРСА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художественное творчество — неиссякаемый источник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самобытной красоты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Солярные знаки (декоративное изображение и их условно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символический характер)./Древние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-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игрушка).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</w:t>
      </w:r>
      <w:proofErr w:type="gram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тилевое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цветовое единство в изделиях народных промыслов (искусство Гжели, Городецкая роспись, Хохлома,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-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Композиция. Натюрморт. Понятие формы. 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</w:t>
      </w:r>
      <w:proofErr w:type="gram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в живописи художников - импрессионистов  (К. Моне, А.  (целей).</w:t>
      </w:r>
      <w:proofErr w:type="gram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 в графике. Работа на пленэре.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смысла деятельности художника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r w:rsidRPr="00A60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Тропинин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0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Репин, И.Н. Крамской, В.А. Серов). Портрет в изобразительном м искусстве XX век</w:t>
      </w:r>
      <w:proofErr w:type="gram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К:С. Петров-Водкин, П.Д. Корин).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Буанаротти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Роден),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Буанаротти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Яблонская), Искусство иллюстрации (И.Я.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Милашевский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Е.И.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Образы животных в современных предметах декоративно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-прикладного искусства. Стилизация изображения животных.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Конструктивное искусство: архитектура и дизайн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-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 и архитектура России XI -XVII вв.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</w:t>
      </w:r>
      <w:r w:rsidRPr="00A60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 Коломенском, Храм Покрова па Рву). Изобразительное искусство «</w:t>
      </w:r>
      <w:proofErr w:type="spellStart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бунташного</w:t>
      </w:r>
      <w:proofErr w:type="spellEnd"/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 (парсуна). Московское барокко.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полиграфии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компьютерное, фотографическое). Искусство шрифта. Композиционные основы макетирования  в графическом дизайне. Проектирование обложки книги</w:t>
      </w:r>
      <w:r w:rsidRPr="00A60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A60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рекламы</w:t>
      </w:r>
      <w:proofErr w:type="gramStart"/>
      <w:r w:rsidRPr="00A60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ткрытки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визитной карточки и др.</w:t>
      </w:r>
    </w:p>
    <w:p w:rsidR="00E27FEB" w:rsidRPr="00A60962" w:rsidRDefault="00E27FEB" w:rsidP="00E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Стили,  направления виды и жанры в русском изобразительном искусстве и  архитектуре ХУШ-</w:t>
      </w:r>
      <w:proofErr w:type="spellStart"/>
      <w:proofErr w:type="gramStart"/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XIX</w:t>
      </w:r>
      <w:proofErr w:type="gramEnd"/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</w:t>
      </w:r>
      <w:proofErr w:type="spellEnd"/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27FEB" w:rsidRPr="00A60962" w:rsidRDefault="00E27FEB" w:rsidP="00E27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Классицизм в русской портретной живописи ХУШ века (И.П. Аргунов, Ф. С  Рокотов, Д.Г. Левицкий, В.Л.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Боровиковский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Ринальди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Классицизм в русской архитектуре (В. И. Баженов, М.Ф. Казаков). Русская классическая скульптура ХУШ века (Ф.И. Шубин, </w:t>
      </w:r>
      <w:r w:rsidRPr="00A609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М. И.  </w:t>
      </w: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Козловский). Жанровая живопись в произведениях русских художников XIX века (П.А. Федотов). «Товарищество передвижников» (И.П. Крамской, В.Г. Перов, А.И. Куинджи). Тема русского раздолья в пейзажной живописи XIX века (А.К. Саврасов, ИМ. Шишкин, </w:t>
      </w: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ИМ.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Левитан</w:t>
      </w:r>
      <w:proofErr w:type="gram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.В</w:t>
      </w:r>
      <w:proofErr w:type="gram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.Д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Поленов). Исторический жанр (В. И. Суриков). </w:t>
      </w:r>
      <w:proofErr w:type="gram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«Русский стиль»  в архитектуре модерна (Исторический музей </w:t>
      </w:r>
      <w:proofErr w:type="gramEnd"/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Опекушин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М.М.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Антокольский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Шехтель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27FEB" w:rsidRPr="00A60962" w:rsidRDefault="00E27FEB" w:rsidP="00E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E27FEB" w:rsidRPr="00A60962" w:rsidRDefault="00E27FEB" w:rsidP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62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lang w:eastAsia="ru-RU"/>
        </w:rPr>
        <w:t xml:space="preserve">        Роль </w:t>
      </w: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изображения</w:t>
      </w:r>
      <w:r w:rsidRPr="00A6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синтетических искусствах. Театральное искусство и художник. Сценография - особый вид художественного творчества Костюм, грим и маска. Театральные художники начала XX века (А.Я. Головин, А.Н. Бенуа, М.В.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Добужинский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 Опыт художественно-творческой деятельности. Создание художественного образа в искусстве фотографии. Особенности художественной фотографии. 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Кинокомпозиция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</w:t>
      </w:r>
      <w:proofErr w:type="spell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</w:t>
      </w:r>
      <w:proofErr w:type="gram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ихалков</w:t>
      </w:r>
      <w:proofErr w:type="spell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Телевизионное изображение, его особенности и возможности (видеосюжет, репортаж и </w:t>
      </w:r>
      <w:proofErr w:type="spellStart"/>
      <w:proofErr w:type="gramStart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60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,). Художественно-творческие проекты.</w:t>
      </w:r>
    </w:p>
    <w:p w:rsidR="009D37D1" w:rsidRPr="00A60962" w:rsidRDefault="009D37D1" w:rsidP="009D37D1">
      <w:pPr>
        <w:pStyle w:val="40"/>
        <w:shd w:val="clear" w:color="auto" w:fill="auto"/>
        <w:spacing w:before="0" w:after="28" w:line="240" w:lineRule="auto"/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E27FEB" w:rsidRPr="00A60962" w:rsidRDefault="00E27FEB" w:rsidP="009D37D1">
      <w:pPr>
        <w:pStyle w:val="40"/>
        <w:shd w:val="clear" w:color="auto" w:fill="auto"/>
        <w:spacing w:before="0" w:after="28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9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Тематическое планирование </w:t>
      </w:r>
      <w:r w:rsidR="009D37D1" w:rsidRPr="00A609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27FEB" w:rsidRPr="00A60962" w:rsidRDefault="00E27FEB" w:rsidP="00E27FEB">
      <w:pPr>
        <w:pStyle w:val="40"/>
        <w:shd w:val="clear" w:color="auto" w:fill="auto"/>
        <w:spacing w:before="0" w:after="28" w:line="240" w:lineRule="auto"/>
        <w:ind w:hanging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60962">
        <w:rPr>
          <w:rStyle w:val="4"/>
          <w:rFonts w:ascii="Times New Roman" w:hAnsi="Times New Roman" w:cs="Times New Roman"/>
          <w:b/>
          <w:i/>
          <w:color w:val="000000"/>
          <w:sz w:val="24"/>
          <w:szCs w:val="24"/>
        </w:rPr>
        <w:t>5 класс</w:t>
      </w:r>
    </w:p>
    <w:p w:rsidR="00E27FEB" w:rsidRPr="00A60962" w:rsidRDefault="00E27FEB" w:rsidP="00E27F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0" w:type="pct"/>
        <w:tblInd w:w="194" w:type="dxa"/>
        <w:tblLook w:val="04A0" w:firstRow="1" w:lastRow="0" w:firstColumn="1" w:lastColumn="0" w:noHBand="0" w:noVBand="1"/>
      </w:tblPr>
      <w:tblGrid>
        <w:gridCol w:w="680"/>
        <w:gridCol w:w="11993"/>
        <w:gridCol w:w="1557"/>
      </w:tblGrid>
      <w:tr w:rsidR="00E27FEB" w:rsidRPr="00A60962" w:rsidTr="00E27FEB">
        <w:trPr>
          <w:trHeight w:val="59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7FEB" w:rsidRPr="00A60962" w:rsidTr="00E27FEB">
        <w:trPr>
          <w:trHeight w:val="5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Народное художественное творчество — неиссякаемый источник самобытной красоты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B" w:rsidRPr="00A60962" w:rsidRDefault="00E27FEB">
            <w:pPr>
              <w:pStyle w:val="a6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FEB" w:rsidRPr="00A60962" w:rsidTr="00E27FEB">
        <w:trPr>
          <w:trHeight w:val="3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63EF9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Солярные знаки (декоративное изображение и их условно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символический характер). Русская изба: единство конструкции и декора.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63EF9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FEB" w:rsidRPr="00A6096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C63EF9" w:rsidRPr="00A60962" w:rsidTr="00E20D32">
        <w:trPr>
          <w:trHeight w:val="26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родном творчестве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63EF9" w:rsidRPr="00A60962" w:rsidTr="00E27FEB">
        <w:trPr>
          <w:trHeight w:val="3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изба: единство конструкции и декора.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7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Крестьянский дом как отражение уклада крестьянской жизни и памятник архитектуры</w:t>
            </w:r>
            <w:r w:rsidR="00F547B8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7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как основа декоративного украшения.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63EF9" w:rsidRPr="00A60962" w:rsidTr="00E27FEB">
        <w:trPr>
          <w:trHeight w:val="27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C63EF9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народный костюм - целостный художественный образ.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63EF9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FEB" w:rsidRPr="00A6096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E27FEB" w:rsidRPr="00A60962" w:rsidTr="00E27FEB">
        <w:trPr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Обрядовые действия народного праздника, их символическое значение.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63EF9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0962">
              <w:rPr>
                <w:color w:val="000000"/>
                <w:sz w:val="24"/>
                <w:szCs w:val="24"/>
                <w:lang w:eastAsia="ru-RU" w:bidi="ru-RU"/>
              </w:rPr>
              <w:t>Древние образы в народных игрушка</w:t>
            </w:r>
            <w:proofErr w:type="gramStart"/>
            <w:r w:rsidRPr="00A60962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="00C63EF9" w:rsidRPr="00A60962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gramEnd"/>
            <w:r w:rsidR="00C63EF9" w:rsidRPr="00A60962">
              <w:rPr>
                <w:color w:val="000000"/>
                <w:sz w:val="24"/>
                <w:szCs w:val="24"/>
                <w:lang w:eastAsia="ru-RU" w:bidi="ru-RU"/>
              </w:rPr>
              <w:t xml:space="preserve">Дымковская  игрушка, </w:t>
            </w:r>
            <w:proofErr w:type="spellStart"/>
            <w:r w:rsidR="00C63EF9" w:rsidRPr="00A60962">
              <w:rPr>
                <w:color w:val="000000"/>
                <w:sz w:val="24"/>
                <w:szCs w:val="24"/>
                <w:lang w:eastAsia="ru-RU" w:bidi="ru-RU"/>
              </w:rPr>
              <w:t>Филимоновская</w:t>
            </w:r>
            <w:proofErr w:type="spellEnd"/>
            <w:r w:rsidR="00C63EF9" w:rsidRPr="00A60962">
              <w:rPr>
                <w:color w:val="000000"/>
                <w:sz w:val="24"/>
                <w:szCs w:val="24"/>
                <w:lang w:eastAsia="ru-RU" w:bidi="ru-RU"/>
              </w:rPr>
              <w:t xml:space="preserve">   игрушка)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EB"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EF9"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Композиционное, стилевое и цветовое единство в изделиях народных промыслов. </w:t>
            </w: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 Гжели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EF9"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63EF9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Композиционное, стилевое и цветовое единство в изделиях народных промыслов. </w:t>
            </w: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</w:t>
            </w:r>
            <w:r w:rsidR="00E27FEB"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Городецкая роспись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F9" w:rsidRPr="00A60962" w:rsidRDefault="00110571" w:rsidP="00E20D3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Композиционное, стилевое и цветовое единство в изделиях народных промыслов. </w:t>
            </w: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</w:t>
            </w:r>
          </w:p>
          <w:p w:rsidR="00E27FEB" w:rsidRPr="00A60962" w:rsidRDefault="00E27FEB" w:rsidP="00E20D3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Хохлома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8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 w:rsidP="00E20D3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Композиционное, стилевое и цветовое единство в изделиях народных промыслов. </w:t>
            </w: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="00E27FEB" w:rsidRPr="00A6096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="00E27FEB" w:rsidRPr="00A6096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 Роспись по металлу</w:t>
            </w:r>
            <w:r w:rsidR="00065CAE" w:rsidRPr="00A6096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 Промежуточный контроль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20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7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110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 w:rsidP="00110571">
            <w:pPr>
              <w:pStyle w:val="20"/>
              <w:shd w:val="clear" w:color="auto" w:fill="auto"/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Композиционное, стилевое и цветовое единство в изделиях народных промыслов. </w:t>
            </w: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</w:t>
            </w:r>
          </w:p>
          <w:p w:rsidR="00E27FEB" w:rsidRPr="00A60962" w:rsidRDefault="00E27FEB" w:rsidP="0011057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Щепа'. Роспись по лубу и дереву.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 w:rsidP="00E6449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Композиционное, стилевое и цветовое единство в изделиях народных промыслов. </w:t>
            </w:r>
            <w:r w:rsidRPr="00A60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110571" w:rsidRPr="00A60962" w:rsidRDefault="00110571" w:rsidP="00E6449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Тиснение и резьба по бересте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E27FEB" w:rsidRPr="00A60962" w:rsidRDefault="00E27FEB" w:rsidP="00E6449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времен в народном искусств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096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096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обобщение темы)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2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A60962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B" w:rsidRPr="00A60962" w:rsidRDefault="00E27FEB">
            <w:pPr>
              <w:pStyle w:val="1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 w:rsidP="00CB17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искусства. Художественные материалы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 w:rsidP="00CB17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110571" w:rsidP="00CB17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E27FEB" w:rsidP="001105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- основа изобразительного творчества.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0571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  <w:proofErr w:type="gramStart"/>
            <w:r w:rsidR="00E20D32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единство.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CB17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110571">
        <w:trPr>
          <w:trHeight w:val="3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1105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Линия, пятно. Ритм.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0571" w:rsidRPr="00A60962" w:rsidTr="00CB1734">
        <w:trPr>
          <w:trHeight w:val="3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 w:rsidP="00CB17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 w:rsidP="00CB17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 w:rsidP="00CB1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CB1734">
        <w:trPr>
          <w:trHeight w:val="29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pStyle w:val="20"/>
              <w:shd w:val="clear" w:color="auto" w:fill="auto"/>
              <w:spacing w:line="240" w:lineRule="auto"/>
              <w:ind w:right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Композиция. Натюрморт.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pStyle w:val="20"/>
              <w:shd w:val="clear" w:color="auto" w:fill="auto"/>
              <w:spacing w:line="240" w:lineRule="auto"/>
              <w:ind w:right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 Геометрические тела: куб, шар, цилиндр, конус, призма.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571" w:rsidRPr="00A6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окружающего мира. Изображение объема на плоскости.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0571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плоскости. Освещение. Свет и тень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71" w:rsidRPr="00A60962" w:rsidRDefault="001105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B1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B1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734" w:rsidRPr="00A6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</w:t>
            </w:r>
            <w:r w:rsidR="00CB1734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построения перспективы. Воздушная перспектива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CB1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CB17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настроения. Пейзаж в графике. Работа на пленэре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1734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художник.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1734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в живописи художников - импрессионистов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5CAE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65CAE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CB1734" w:rsidRPr="00A60962" w:rsidTr="00E27FEB">
        <w:trPr>
          <w:trHeight w:val="2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в графике. Работа на пленэре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4" w:rsidRPr="00A60962" w:rsidRDefault="00CB17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</w:tbl>
    <w:p w:rsidR="00E20D32" w:rsidRPr="00A60962" w:rsidRDefault="00E20D32" w:rsidP="00CB1734">
      <w:pPr>
        <w:tabs>
          <w:tab w:val="left" w:pos="96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27FEB" w:rsidRPr="00A60962" w:rsidRDefault="00E27FEB" w:rsidP="00CB1734">
      <w:pPr>
        <w:tabs>
          <w:tab w:val="left" w:pos="9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0962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tbl>
      <w:tblPr>
        <w:tblW w:w="5250" w:type="pct"/>
        <w:tblLook w:val="04A0" w:firstRow="1" w:lastRow="0" w:firstColumn="1" w:lastColumn="0" w:noHBand="0" w:noVBand="1"/>
      </w:tblPr>
      <w:tblGrid>
        <w:gridCol w:w="863"/>
        <w:gridCol w:w="11627"/>
        <w:gridCol w:w="1579"/>
      </w:tblGrid>
      <w:tr w:rsidR="00E27FEB" w:rsidRPr="00A60962" w:rsidTr="00E27FEB">
        <w:trPr>
          <w:trHeight w:val="54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№ п./</w:t>
            </w: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Понимание смысла деятельности художника</w:t>
            </w:r>
          </w:p>
          <w:p w:rsidR="00E27FEB" w:rsidRPr="00A60962" w:rsidRDefault="00E2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pStyle w:val="13"/>
              <w:snapToGrid w:val="0"/>
              <w:ind w:left="142" w:hanging="58"/>
              <w:contextualSpacing/>
              <w:rPr>
                <w:rFonts w:cs="Times New Roman"/>
                <w:b/>
                <w:bCs/>
              </w:rPr>
            </w:pP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Портрет. Конструкция головы человека и ее основные пропорции. Изображение головы человека в пространстве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snapToGrid w:val="0"/>
              <w:ind w:left="142" w:hanging="58"/>
              <w:contextualSpacing/>
              <w:jc w:val="center"/>
              <w:rPr>
                <w:rFonts w:cs="Times New Roman"/>
                <w:bCs/>
              </w:rPr>
            </w:pPr>
            <w:r w:rsidRPr="00A60962">
              <w:rPr>
                <w:rFonts w:cs="Times New Roman"/>
                <w:bCs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snapToGrid w:val="0"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 Портрет в скульптуре. Графический портретный рисунок.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snapToGrid w:val="0"/>
              <w:ind w:left="-57" w:hanging="58"/>
              <w:contextualSpacing/>
              <w:jc w:val="center"/>
              <w:rPr>
                <w:rFonts w:cs="Times New Roman"/>
              </w:rPr>
            </w:pPr>
            <w:r w:rsidRPr="00A60962">
              <w:rPr>
                <w:rFonts w:cs="Times New Roman"/>
              </w:rPr>
              <w:t>1час</w:t>
            </w:r>
          </w:p>
        </w:tc>
      </w:tr>
      <w:tr w:rsidR="00E27FEB" w:rsidRPr="00A60962" w:rsidTr="00E27FEB">
        <w:trPr>
          <w:trHeight w:val="2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313EC4" w:rsidP="00313EC4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Великие портретисты прошлого. Портрет в изобразительном </w:t>
            </w:r>
            <w:r w:rsidR="00E27FEB" w:rsidRPr="00A60962">
              <w:rPr>
                <w:rFonts w:eastAsia="Times New Roman" w:cs="Times New Roman"/>
                <w:color w:val="000000"/>
                <w:lang w:eastAsia="ru-RU"/>
              </w:rPr>
              <w:t xml:space="preserve"> искусстве XX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фигуры человека в истории искусства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и строение фигуры человека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фигуры человека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Набросок фигуры человека с натуры.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56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представлений о выражении в образах искусства нравственного поиска человечества </w:t>
            </w:r>
            <w:r w:rsidR="00313EC4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</w:t>
            </w:r>
            <w:r w:rsidRPr="00A6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8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Вечные темы и великие исторические события в искусстве</w:t>
            </w:r>
          </w:p>
          <w:p w:rsidR="00E27FEB" w:rsidRPr="00A60962" w:rsidRDefault="00E27FEB">
            <w:pPr>
              <w:pStyle w:val="13"/>
              <w:snapToGrid w:val="0"/>
              <w:ind w:left="19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pStyle w:val="13"/>
              <w:snapToGrid w:val="0"/>
              <w:ind w:left="19" w:firstLine="426"/>
              <w:contextualSpacing/>
              <w:jc w:val="center"/>
              <w:rPr>
                <w:rFonts w:cs="Times New Roman"/>
                <w:bCs/>
              </w:rPr>
            </w:pP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в картине. Процесс работы над тематической картиной.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Библейские сюжеты в мировом изобразительном искусстве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</w:t>
            </w:r>
            <w:r w:rsidR="00313EC4"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темы в зарубежном искусстве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религиозная живопись XIX века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картина в русском искусстве XIX века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4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Историческая живопись художников объединения «Мир искусства» </w:t>
            </w:r>
          </w:p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Исторические картины из жизни моего города (исторический жанр).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6449C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Тема Великой Отечественной войны в монументальном искусстве и в живописи. Мемориальные ансамбли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pStyle w:val="13"/>
              <w:ind w:left="19" w:firstLine="426"/>
              <w:contextualSpacing/>
              <w:rPr>
                <w:rFonts w:cs="Times New Roman"/>
                <w:b/>
                <w:bCs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Место и роль картины в искусстве XX века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snapToGrid w:val="0"/>
              <w:ind w:left="19" w:hanging="19"/>
              <w:contextualSpacing/>
              <w:jc w:val="center"/>
              <w:rPr>
                <w:rFonts w:cs="Times New Roman"/>
                <w:bCs/>
              </w:rPr>
            </w:pPr>
            <w:r w:rsidRPr="00A60962">
              <w:rPr>
                <w:rFonts w:cs="Times New Roman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иллюстрации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Анималистический жанр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животных в современных предметах декоративно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-прикладного искусства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Стилизация изображения животных.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Конструктивное искусство: архитектура и дизайн</w:t>
            </w:r>
          </w:p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искусств. Роль искусства в организации предметно - пространственной среды жизни человека.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плоскостного изображения к объемному макету. Здание как сочетание различных объемов. Понятие модуля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архитектурные элементы здания. Вещь как сочетание объемов и как образ времени. Единство 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функционального в вещи. Форма и материал.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313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в архитектуре и дизайне. Архитектурный образ как понятие эпохи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и перспективы развития современной архитектуры. Жилое пространство города (город, микрорайон, улица).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rPr>
                <w:rFonts w:cs="Times New Roman"/>
                <w:b/>
                <w:bCs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Природа и архитектура. Ландшафтный дизайн. Основные школы садово-паркового искусства.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snapToGrid w:val="0"/>
              <w:ind w:left="19" w:firstLine="65"/>
              <w:contextualSpacing/>
              <w:jc w:val="center"/>
              <w:rPr>
                <w:rFonts w:cs="Times New Roman"/>
                <w:bCs/>
              </w:rPr>
            </w:pPr>
            <w:r w:rsidRPr="00A60962">
              <w:rPr>
                <w:rFonts w:cs="Times New Roman"/>
              </w:rPr>
              <w:t>2 часа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Русская усадебная культура XVIII - XIX веков. Искусство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пространственной и предметной среды. Дизайн моего сада.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48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костюма. Композиционно - конструктивные принципы дизайна одежды.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 w:rsidP="00E6449C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 w:rsidRPr="00A60962">
              <w:rPr>
                <w:rFonts w:cs="Times New Roman"/>
                <w:i/>
                <w:iCs/>
              </w:rPr>
              <w:t>Обоб</w:t>
            </w:r>
            <w:r w:rsidRPr="00A60962">
              <w:rPr>
                <w:rFonts w:cs="Times New Roman"/>
                <w:i/>
                <w:iCs/>
              </w:rPr>
              <w:softHyphen/>
              <w:t xml:space="preserve">щение темы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E27FEB" w:rsidRPr="00A60962" w:rsidRDefault="00E27FEB" w:rsidP="00E27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ab/>
      </w:r>
    </w:p>
    <w:p w:rsidR="00E27FEB" w:rsidRPr="00A60962" w:rsidRDefault="00E27FEB" w:rsidP="000377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962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tbl>
      <w:tblPr>
        <w:tblW w:w="52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3"/>
        <w:gridCol w:w="8"/>
        <w:gridCol w:w="11"/>
        <w:gridCol w:w="11517"/>
        <w:gridCol w:w="1486"/>
      </w:tblGrid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 и архитектура России XI -XVII вв.</w:t>
            </w:r>
          </w:p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FEB" w:rsidRPr="00A60962" w:rsidRDefault="00E27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469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E6449C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Архитектура Киевской Руси. Мозаика. Красота и своеобразие архитектуры Владимиро-Суздальской Руси.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14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Архитектура Великого Новгорода. Образный мир древнерусской живописи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Соборы Московского Кремля.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Шатровая архитектура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Изобразительное искусство «</w:t>
            </w:r>
            <w:proofErr w:type="spellStart"/>
            <w:r w:rsidRPr="00A60962">
              <w:rPr>
                <w:rFonts w:eastAsia="Times New Roman" w:cs="Times New Roman"/>
                <w:color w:val="000000"/>
                <w:lang w:eastAsia="ru-RU"/>
              </w:rPr>
              <w:t>бунташного</w:t>
            </w:r>
            <w:proofErr w:type="spellEnd"/>
            <w:r w:rsidRPr="00A60962">
              <w:rPr>
                <w:rFonts w:eastAsia="Times New Roman" w:cs="Times New Roman"/>
                <w:color w:val="000000"/>
                <w:lang w:eastAsia="ru-RU"/>
              </w:rPr>
              <w:t xml:space="preserve"> века» (парсуна).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Московское барокко.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6449C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60962">
              <w:rPr>
                <w:rFonts w:eastAsia="Times New Roman" w:cs="Times New Roman"/>
                <w:color w:val="000000"/>
                <w:lang w:eastAsia="ru-RU"/>
              </w:rPr>
              <w:t>Московское барокко.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72"/>
        </w:trPr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Искусство полиграфии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Типы изображения в полиграфии (графическое, живописное, компьютерное, фотографическое).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Искусство шрифта. Композиционные основы макетирования  в графическом дизайне.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257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обложки книги</w:t>
            </w:r>
            <w:r w:rsidRPr="00A609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09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рекламы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ткрытки</w:t>
            </w:r>
            <w:proofErr w:type="spell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визитной карточки и др.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Стили,  направления виды и жанры в русском изобразительном искусстве и  архитектуре ХУШ-</w:t>
            </w:r>
            <w:proofErr w:type="spellStart"/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XIX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Классицизм в русской портретной живописи ХУШ века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Архитектурные шедевры стиля барокко в Санкт-Петербурге</w:t>
            </w:r>
            <w:proofErr w:type="gramStart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Классицизм в русской архитектуре 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Русская классическая скульптура ХУШ века</w:t>
            </w:r>
            <w:proofErr w:type="gramStart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Жанровая живопись в произведениях русских художников XIX века</w:t>
            </w:r>
            <w:proofErr w:type="gramStart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«Товарищество передвижников»</w:t>
            </w:r>
            <w:proofErr w:type="gramStart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Тема русского раздолья в пейзажной живописи XIX века</w:t>
            </w:r>
            <w:proofErr w:type="gramStart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Исторический жанр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«Русский</w:t>
            </w:r>
            <w:r w:rsidR="00313EC4"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стиль»  в архитектуре модерна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413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Монументальная скуль</w:t>
            </w:r>
            <w:r w:rsidR="00313EC4"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птура второй половины XIX века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jc w:val="center"/>
              <w:rPr>
                <w:rFonts w:cs="Times New Roman"/>
              </w:rPr>
            </w:pPr>
            <w:r w:rsidRPr="00A60962">
              <w:rPr>
                <w:rFonts w:cs="Times New Roman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Стиль м</w:t>
            </w:r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одерн в зарубежной архитектуре</w:t>
            </w:r>
            <w:proofErr w:type="gramStart"/>
            <w:r w:rsidR="00313EC4"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Крупнейшие художественные музеи мира и их роль в культуре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jc w:val="center"/>
              <w:rPr>
                <w:rFonts w:cs="Times New Roman"/>
              </w:rPr>
            </w:pPr>
            <w:r w:rsidRPr="00A60962">
              <w:rPr>
                <w:rFonts w:cs="Times New Roman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pStyle w:val="13"/>
              <w:snapToGrid w:val="0"/>
              <w:ind w:left="142"/>
              <w:contextualSpacing/>
              <w:jc w:val="center"/>
              <w:rPr>
                <w:rFonts w:cs="Times New Roman"/>
              </w:rPr>
            </w:pPr>
            <w:r w:rsidRPr="00A60962">
              <w:rPr>
                <w:rFonts w:cs="Times New Roman"/>
              </w:rPr>
              <w:t>1 час</w:t>
            </w:r>
          </w:p>
        </w:tc>
      </w:tr>
      <w:tr w:rsidR="00E27FEB" w:rsidRPr="00A60962" w:rsidTr="00E27FEB">
        <w:trPr>
          <w:trHeight w:val="3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E6449C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A60962">
              <w:rPr>
                <w:rFonts w:cs="Times New Roman"/>
              </w:rPr>
              <w:t xml:space="preserve">Художественно - творческие проекты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FEB" w:rsidRPr="00A60962" w:rsidRDefault="00E2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изображения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синтетических искусствах. Театральное искусство и художник.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313E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Сценография - особый вид художественного творчества Костюм, грим и маска. Театральные художники начала XX века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 художественно-творческой деятельности. Создание художественного образа в искусстве фотографии. Особенности художественной фотографии.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Выразительные средства фотографии (композиция, план, ракурс, свет, ритм и др.). Изображение в фотографии и в живописи..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природа экранных искусств. Специфика киноизображения: кадр и монтаж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Кинокомпозиция</w:t>
            </w:r>
            <w:proofErr w:type="spell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средства эмоциональной выразительности в фильме (ритм, свет, цвет, музыка, звук).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Документальный, игровой и анимационный фильмы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</w:t>
            </w:r>
            <w:proofErr w:type="spellStart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НС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ихалков</w:t>
            </w:r>
            <w:proofErr w:type="spell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Телевизионное изображение, его особенности и возможности (видеосюжет, репортаж и </w:t>
            </w:r>
            <w:proofErr w:type="spellStart"/>
            <w:proofErr w:type="gramStart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E27FEB" w:rsidRPr="00A60962" w:rsidTr="00E27FEB">
        <w:trPr>
          <w:trHeight w:val="3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 w:rsidP="00C60AD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Художественно-творческие проекты.</w:t>
            </w:r>
            <w:r w:rsidRPr="00A60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FEB" w:rsidRPr="00A60962" w:rsidRDefault="00E27FEB">
            <w:pPr>
              <w:shd w:val="clear" w:color="auto" w:fill="FFFFFF" w:themeFill="background1"/>
              <w:contextualSpacing/>
              <w:jc w:val="center"/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62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</w:tbl>
    <w:p w:rsidR="00C474A1" w:rsidRPr="00A60962" w:rsidRDefault="00C474A1" w:rsidP="00C474A1">
      <w:pPr>
        <w:pStyle w:val="40"/>
        <w:shd w:val="clear" w:color="auto" w:fill="auto"/>
        <w:spacing w:before="0" w:after="28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2C0" w:rsidRPr="00A60962" w:rsidRDefault="002C12C0" w:rsidP="009A4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C0" w:rsidRPr="00A60962" w:rsidRDefault="002C12C0" w:rsidP="009A4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C0" w:rsidRPr="00A60962" w:rsidRDefault="002C12C0" w:rsidP="009A4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C0" w:rsidRPr="00A60962" w:rsidRDefault="002C12C0" w:rsidP="009A4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D7" w:rsidRPr="00A60962" w:rsidRDefault="009A47D7" w:rsidP="009A4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a"/>
        <w:tblpPr w:leftFromText="180" w:rightFromText="180" w:vertAnchor="text" w:tblpY="383"/>
        <w:tblW w:w="15555" w:type="dxa"/>
        <w:tblLayout w:type="fixed"/>
        <w:tblLook w:val="04A0" w:firstRow="1" w:lastRow="0" w:firstColumn="1" w:lastColumn="0" w:noHBand="0" w:noVBand="1"/>
      </w:tblPr>
      <w:tblGrid>
        <w:gridCol w:w="517"/>
        <w:gridCol w:w="2316"/>
        <w:gridCol w:w="1136"/>
        <w:gridCol w:w="5108"/>
        <w:gridCol w:w="709"/>
        <w:gridCol w:w="709"/>
        <w:gridCol w:w="708"/>
        <w:gridCol w:w="668"/>
        <w:gridCol w:w="1983"/>
        <w:gridCol w:w="1701"/>
      </w:tblGrid>
      <w:tr w:rsidR="009A47D7" w:rsidRPr="00A60962" w:rsidTr="009A47D7">
        <w:trPr>
          <w:trHeight w:val="454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A47D7" w:rsidRPr="00A60962" w:rsidRDefault="009A47D7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9A47D7" w:rsidRPr="00A60962" w:rsidRDefault="009A47D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theme="minorBidi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Часы учебного времени</w:t>
            </w:r>
          </w:p>
        </w:tc>
        <w:tc>
          <w:tcPr>
            <w:tcW w:w="5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учащихся</w:t>
            </w: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Сроки    прохождения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      ЭОР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47D7" w:rsidRPr="00A60962" w:rsidTr="009A47D7">
        <w:trPr>
          <w:trHeight w:val="42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47D7" w:rsidRPr="00A60962" w:rsidRDefault="00ED2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ED22C3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  <w:r w:rsidR="009A47D7"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47D7" w:rsidRPr="00A60962" w:rsidTr="009A47D7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 - неиссякаемый источник самобытной красоты (16ч)</w:t>
            </w: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Солярные знаки (декоративное изображение и их  условно – символический характер)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объяснять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глубинные смыслы основных знаков-символов традиционного крестьянского прикладного искусства, 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их лаконично-выразительную красоту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образы в народном творчестве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в них многообразное варьирование трактовок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rPr>
          <w:trHeight w:val="70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изба: единство конструкции и декора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называть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и объяснять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устройства традиционной жилой среды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сопоставлять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интерьеры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крестьянских жилищ у разных народов, находить в них черты национального своеобразия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цветовую композицию внутреннего пространства избы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Крестьянский дом как отражение уклада крестьянской жизни и памятник архитектуры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трехчастной структуре и декоре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 значение, содержательный смысл знаков-образов в декоративном убранстве избы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 характеризовать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общее и различное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образном строе традиционного жилища разных народов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эскизы декоративного убранства избы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декоративного обобщения в изображении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6" w:history="1">
              <w:r w:rsidR="009A47D7" w:rsidRPr="00A60962">
                <w:rPr>
                  <w:rStyle w:val="a3"/>
                  <w:sz w:val="24"/>
                  <w:szCs w:val="24"/>
                </w:rPr>
                <w:t>http://artclassic.edu.ru/</w:t>
              </w:r>
            </w:hyperlink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что декор не только украшение, но и носитель жизненно важных смыслов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характерные черты, свойственные народным мастерам-умельцам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Выстраивать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орнаментальную композицию в соответствии с традицией народного искусства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Различие национальных особенностей русского орнамента и 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орнаментов других народов России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 понимать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образного языка народно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крестьянской) вышивки, разнообразие трактовок традиционных образов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варианты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орнаментального построения вышивки с опорой на народную традицию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мать-земля, дерево жизни, птица света) дополняя его орнаментальными поясами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традиционные для вышивки сочетания цветов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декоративного обобщения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7" w:history="1">
              <w:r w:rsidR="009A47D7" w:rsidRPr="00A60962">
                <w:rPr>
                  <w:rStyle w:val="a3"/>
                  <w:sz w:val="24"/>
                  <w:szCs w:val="24"/>
                </w:rPr>
                <w:t>http://artclassic.edu.ru/</w:t>
              </w:r>
            </w:hyperlink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Праздничный народный костю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целостный художественный образ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анализировать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народного праздничного костюма, давать ему эстетическую оценку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особенности декора женского и мужского праздничного костюма с мировосприятием и мировоззрением наших предков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эскизы народного праздничного костюма, его отдельных элементов на примере </w:t>
            </w:r>
            <w:proofErr w:type="spellStart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севернорусского</w:t>
            </w:r>
            <w:proofErr w:type="spellEnd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южнорусского костюмов, выражать в форме, в цветовом решении, орнаментике костюма черты национального своеобразия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8" w:history="1">
              <w:r w:rsidR="009A47D7" w:rsidRPr="00A60962">
                <w:rPr>
                  <w:rStyle w:val="a3"/>
                  <w:sz w:val="24"/>
                  <w:szCs w:val="24"/>
                </w:rPr>
                <w:t>http://music.edu.ru/</w:t>
              </w:r>
            </w:hyperlink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Обрядовые </w:t>
            </w: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действия народного праздника, их символическое значение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как важное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событие, как синтез всех видов творчеств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изобразительного, музыкального, устно-поэтического)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художественной жизни класса, школы, создавать атмосферу праздничного действа, живого общения и красоты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песни, игровые сюжеты, участвовать в обрядовых действиях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в роли знатоков искусства, экскурсоводов, народных мастеров, экспертов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черты в разных произведениях народног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крестьянского) прикладного искусства, отмечать в них единство конструктивной, декоративной и изобразительной деятельности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объяснять ценность уникального крестьянского искусства, как живой традиции, питающей живительными соками современное декоративно-прикладное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народных игрушка</w:t>
            </w: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х(</w:t>
            </w:r>
            <w:proofErr w:type="gramEnd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Дымковская игрушка, </w:t>
            </w:r>
            <w:proofErr w:type="spell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Филимоновская</w:t>
            </w:r>
            <w:proofErr w:type="spellEnd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игрушка)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Размышлять, рассуждать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об истоках возникновения народной игрушки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форму, декор игрушек, принадлежащих различным художественным промыслам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называть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ведущих народных художественных промыслов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п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риемами создания выразительной формы в опоре на народные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для того или иного промысла основные элементы народного орнамента и особенности цветового  строя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Композиционное, стилевое и цветовое единство в изделиях народных промыслов.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Гжели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 гжельской керамики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благозвучное сочетание синего и белого в природе и произведениях Гжели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гжельского мазка- «мазка с тенями»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композицию росписи в процессе практической творческой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A60962">
            <w:pPr>
              <w:rPr>
                <w:sz w:val="24"/>
                <w:szCs w:val="24"/>
              </w:rPr>
            </w:pPr>
            <w:hyperlink r:id="rId9" w:history="1">
              <w:r w:rsidR="009A47D7" w:rsidRPr="00A60962">
                <w:rPr>
                  <w:rStyle w:val="a3"/>
                  <w:sz w:val="24"/>
                  <w:szCs w:val="24"/>
                </w:rPr>
                <w:t>http://www.tretyakovgallery.ru/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Композиционное, стилевое и цветовое единство в изделиях народных промыслов.</w:t>
            </w:r>
          </w:p>
          <w:p w:rsidR="009A47D7" w:rsidRPr="00A60962" w:rsidRDefault="009A47D7">
            <w:pPr>
              <w:tabs>
                <w:tab w:val="right" w:pos="3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tabs>
                <w:tab w:val="right" w:pos="3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воспринимать, выражать свое отношение, эстетически оценивать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произведение городецкого промысла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общность в городецкой и гжельской росписях, определять характерные особенности произведений городецкого промысла</w:t>
            </w:r>
            <w:proofErr w:type="gramEnd"/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основные приемы кистевой росписи Городца, овладевать декоративными навыками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росписи в традиции Городца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Композиционное, стилевое и цветовое единство в изделиях 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народных промыслов.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Хохлома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воспринимать, выражать свое отношение, эстетически оценивать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произведения Хохломы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о видах хохломской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</w:t>
            </w:r>
            <w:proofErr w:type="gram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«травка», роспись «под фон», «</w:t>
            </w:r>
            <w:proofErr w:type="spell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»), различать их 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Композиционное, стилевое и цветовое единство в изделиях народных промыслов.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. Роспись по металлу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воспринимать, выражать свое отношение, эстетически оценивать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многоцветье цветочной росписи на подносах с красотой цветущих лугов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формы и декора в изделиях мастеров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</w:t>
            </w:r>
            <w:proofErr w:type="spell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 импровизационной манере в процессе выполнения творческой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Композиционное, стилевое и цветовое единство в изделиях народных промыслов.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свое личное отношение, эстетически оценивать изделия мастеров Русского Севера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Объяснять, что значит единство материала, формы и декора в берестяной и деревянной утвари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характерные особенности мезенской деревянной росписи, ее ярко выраженную графическую орнаментику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приемы росписи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или ее фрагмент в традиции мезенской росписи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Композиционное, стилевое и цветовое единство в изделиях 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народных промыслов.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Тиснение и резьба по бересте</w:t>
            </w:r>
          </w:p>
          <w:p w:rsidR="009A47D7" w:rsidRPr="00A60962" w:rsidRDefault="009A47D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(обобщение темы)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 w:rsidP="00791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свое личное отношение, эстетически оценивать изделия мастеров 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единство материала, формы и декора в берестяной и деревянной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утвари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характерные особенности мезенской деревянной росписи, ее ярко выраженную графическую орнаментику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росписи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композицию росписи или ее фрагмент в традиции мезенской росписи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приемами  коллективной творческой деятельности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из работ, выполненных в течение четверти</w:t>
            </w:r>
            <w:proofErr w:type="gram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композицию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в занимательной, образовательной игре, в качестве экскурсоводов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A60962">
            <w:pPr>
              <w:rPr>
                <w:sz w:val="24"/>
                <w:szCs w:val="24"/>
              </w:rPr>
            </w:pPr>
            <w:hyperlink r:id="rId10" w:history="1">
              <w:r w:rsidR="009A47D7" w:rsidRPr="00A60962">
                <w:rPr>
                  <w:rStyle w:val="a3"/>
                  <w:sz w:val="24"/>
                  <w:szCs w:val="24"/>
                </w:rPr>
                <w:t>http://hermitagemuseum.org/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8E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rPr>
          <w:trHeight w:val="124"/>
        </w:trPr>
        <w:tc>
          <w:tcPr>
            <w:tcW w:w="155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 (18ч)</w:t>
            </w: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Пространственные искусства. Художественные материалы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пространственные и временные виды искусства и объяснять, в чем состоит их различие временных и пространственных видов искусства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три группы искусств: пространственных искусств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изобразительные, конструктивные и декоративные, объяснять их различное назначение в жизни людей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представлении человека о самом себе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Уметь определять,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к какому виду искусства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относятся рассматриваемое произведение.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и высказываться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роли художественного материала в построении художественного образа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выразительные особенности художественных материалов при создании художественного образа.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Называть и давать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характеристики основным  графическим и живописным материалам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Приобрести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навыки работы графическими и живописными материалами в процессе создания творческой работы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композиционные навыки, чувство ритма, вкус к работе с художественными материалами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Жанры в изобразительном искусстве</w:t>
            </w: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жанры в изобразительном искусстве.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разницу между предметом изображения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сюжетом и содержанием изображения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как изучение развития жанра в изобразительном искусстве  дает возможность увидеть изменения в видении мира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о том, как,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изучая историю изобразительного жанра мы расширяем рамки собственных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представлений о жизни, свой личный жизненный опыт, свой личный жизненный опыт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Активно участвовать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беседе по теме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Выразительные возможности </w:t>
            </w: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изобразительного </w:t>
            </w: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искусства.</w:t>
            </w: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 и смысл</w:t>
            </w: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Уметь рассуждать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месте и значении изобразительного искусства в культуре, в жизни общества, в жизни человека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Получать представление о взаимосвязи реальной действительности и ее художественного отображения. Ее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претворении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художественный образ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Объяснять творческий и </w:t>
            </w:r>
            <w:proofErr w:type="spellStart"/>
            <w:r w:rsidRPr="00A60962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 xml:space="preserve">Узнавать и называть авторов известных произведений, с которыми познакомились в течение учебного года 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Участвовать в беседе по материалу учебного года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Участвовать в обсуждении творческих работ учащихся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– основа изобразительного творчества</w:t>
            </w: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представление о рисунке как виде художественного творчества.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виды рисунка по художественным целям и задачам.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выразительности и художественности различных видов рисунков мастеров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навыками рисования с натуры.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Учиться рассматривать, сравнивать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и обобщать пространственные формы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навыками работы с различными графическими материалами в процессе выполнения творческих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образ. Стилевое единство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характере художественного образа в различных линейных рисунках известных художников.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свой творческий опыт при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создании фантазийной цветовой композиции.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основные и составные, теплые и холодные, контрастные и дополнительные цвета.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rPr>
          <w:trHeight w:val="30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Линия, пятно. Ритм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представления о выразительных возможностях линии, о линии как выражении эмоций, чувств, впечатлений художника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что такое ритм и его значение в создании изобразительного образа.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навыками передачи эмоционального состояния, настроения  с помощью ритма и различного характера линий, штрихов, росчерков.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навыками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ритмического изображения движени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>динамики) и статики(спокойствия)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линейные и графические рисунки известных художников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Цвет. Основы </w:t>
            </w:r>
            <w:proofErr w:type="spellStart"/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понятия и уметь объяснять их значения: основной цвет, дополнительный, составной.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представление о физической природе света и восприятии цвета человеком.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воздействии цвета на человека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особенности символического понимания цвета в других культурах.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значение понятий: цветовой круг, </w:t>
            </w:r>
            <w:proofErr w:type="spellStart"/>
            <w:r w:rsidRPr="00A60962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шкала, насыщенность цвета.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 сравнения цветовых пятен по тону, смешения красок, получения разных оттенков цвета.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образы, используя все выразительные возможности цвета.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цвет, как средство выразительности в произведениях живописцев.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понятия: цветовые отношения, теплые и холодные цвета, цветовой контраст, локальный цвет, сложный цвет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 колористического восприятия художественного произведения, умение любоваться красотой  цвета в произведениях искусства и реальной жизни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творческий опыт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в процессе создания красками цветовых образов с различным эмоциональным звучанием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навыками живописного изображения.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1" w:history="1">
              <w:r w:rsidR="009A47D7" w:rsidRPr="00A60962">
                <w:rPr>
                  <w:rStyle w:val="a3"/>
                  <w:sz w:val="24"/>
                  <w:szCs w:val="24"/>
                </w:rPr>
                <w:t>http://hermitagemuseum.org/</w:t>
              </w:r>
            </w:hyperlink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8E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Композиция. Натюрморт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представления о различных целях и задачах изображения предметов быта в искусстве разных эпох.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разных способах изображения предмето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>знаковых, плоских, символических, объемных) в зависимости от целей художественного изображения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Отрабатывать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 плоскостного, силуэтного изображения обычных предметов.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композиционные умения организации плоскости в натюрморте.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Уметь выделять композиционный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центр в собственном изображении</w:t>
            </w:r>
          </w:p>
          <w:p w:rsidR="009A47D7" w:rsidRPr="00A60962" w:rsidRDefault="009A47D7">
            <w:pPr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навыки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художественного изображения способом аппликации</w:t>
            </w:r>
          </w:p>
          <w:p w:rsidR="009A47D7" w:rsidRPr="00A60962" w:rsidRDefault="009A47D7">
            <w:pPr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вкус, эстетические представления в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соотношения цветовых пятен и фактур на этапе создания практической творческой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формы. Геометрические тела: куб, шар, цилиндр, конус, призма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понятие простой и сложной пространственной формы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основные геометрические фигуры и геометрические объемные тела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форм окружающего мира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конструкцию предмета через соотношение простых геометрических фигур.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сложную форму предмета (силуэт) как соотношение простых фигур, соблюдая их пропорции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2" w:history="1">
              <w:r w:rsidR="009A47D7" w:rsidRPr="00A60962">
                <w:rPr>
                  <w:rStyle w:val="a3"/>
                  <w:sz w:val="24"/>
                  <w:szCs w:val="24"/>
                </w:rPr>
                <w:t>http://www.museum.ru/</w:t>
              </w:r>
            </w:hyperlink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rPr>
          <w:trHeight w:val="1125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 объема на плоскости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Освещение. Свет и тень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способах и задачах изображения в разные эпохи.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связь между новым представлением о человеке в эпоху Возрождения и задачи художественного познания и изображения явлений реального мира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изображения простых предметов по   правилам линейной перспективы.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Определять понятия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: линия горизонта; точка зрения; точка схода вспомогательных линий; взгляд сверху, снизу и сбоку и использовать их в рисунке.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перспективные сокращения в изображениях предметов.</w:t>
            </w:r>
          </w:p>
          <w:p w:rsidR="009A47D7" w:rsidRPr="00A60962" w:rsidRDefault="009A47D7">
            <w:pPr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Создавать линейные изображения и натюрморт с натуры из геометрических тел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rPr>
          <w:trHeight w:val="1775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рт в гр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афике.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первичные умения  графического изображения натюрморта с натуры и по представлению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и объяснять понятие  что такое гравюра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каковы ее виды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опыт восприятия графических произведений, выполненных в разных техниках известными мастерами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творческий опыт выполнения графического натюрморта и гравюры наклейками на картоне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rPr>
          <w:trHeight w:val="1775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Цвет в натюрморте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представление о различном видении и понимании цветового состояния изображаемого мира в истории искусства.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Понимать и использовать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творческой работе выразительные возможности цвета.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цветом в натюрморте собственное настроение и переживание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Пейзаж. Правила построения перспективы. Воздушная перспектива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A47D7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изображения простых предметов по   правилам линейной перспективы.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Определять понятия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: линия горизонта; точка зрения; точка схода вспомогательных линий; взгляд сверху, снизу и сбоку и использовать их в рисунке.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перспективные сокращения в изображениях предметов.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Создавать линейные изображения и натюрморт с натуры из геометрических тел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3" w:history="1">
              <w:r w:rsidR="009A47D7" w:rsidRPr="00A60962">
                <w:rPr>
                  <w:rStyle w:val="a3"/>
                  <w:sz w:val="24"/>
                  <w:szCs w:val="24"/>
                </w:rPr>
                <w:t>http://www.museum.ru/</w:t>
              </w:r>
            </w:hyperlink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Пейзаж  настроение. 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об особенностях эпического и романтического образа природы в произведениях европейского и русского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Уметь различать и характеризовать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эпический и романтический образы в пейзажных произведениях живописи и графики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художник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Творчески рассуждать,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опираясь на полученные представления о своем восприятие произведений искусства, о средствах выражения художником эпического и романтического образа в пейзаже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 основе правил линейной и воздушной перспективы в изображении большого природного пространства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Пейзаж в живописи художников – импрессионистов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произведениях графического пейзажа в европейском и отечественном искусстве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развитии жанра городского пейзажа в европейском и русском искусстве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восприятия образного городского пространства как выражения самобытного лица культуры и истории народа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эстетического переживания  городского пространства и образа в архитектуре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 историческими городскими пейзажами Москвы, Санкт-Петербурга, родного города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D7" w:rsidRPr="00A60962" w:rsidTr="009A47D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Пейзаж в графике. 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 пленэре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7D7" w:rsidRPr="00A60962" w:rsidRDefault="009A47D7" w:rsidP="00791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166AE" w:rsidP="0091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культуру восприятия и понимания образности в графических произведениях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и средствах выразительности в произведениях пейзажной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графики, о разнообразии образных возможностей различных графических техник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навыки наблюдательности, интерес к окружающему миру и его поэтическому видению путем создания графических зарисовок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навыки создания пейзажных зарисовок</w:t>
            </w:r>
          </w:p>
          <w:p w:rsidR="009A47D7" w:rsidRPr="00A60962" w:rsidRDefault="009A47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новые композиционные навыки, навыки наблюдательной перспективы и ритмической организации плоскости изображения</w:t>
            </w:r>
          </w:p>
          <w:p w:rsidR="009A47D7" w:rsidRPr="00A60962" w:rsidRDefault="009A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итоговой выставки творческих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D7" w:rsidRPr="00A60962" w:rsidRDefault="009A4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7D7" w:rsidRPr="00A60962" w:rsidRDefault="009A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7D7" w:rsidRPr="00A60962" w:rsidRDefault="009A47D7" w:rsidP="009A47D7">
      <w:pPr>
        <w:tabs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6153F9" w:rsidRPr="00A60962" w:rsidRDefault="006153F9" w:rsidP="00AC66A9">
      <w:pPr>
        <w:pStyle w:val="40"/>
        <w:shd w:val="clear" w:color="auto" w:fill="auto"/>
        <w:spacing w:before="0" w:after="28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6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6153F9" w:rsidRPr="00A60962" w:rsidRDefault="006153F9" w:rsidP="002C12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Y="383"/>
        <w:tblW w:w="15555" w:type="dxa"/>
        <w:tblLayout w:type="fixed"/>
        <w:tblLook w:val="04A0" w:firstRow="1" w:lastRow="0" w:firstColumn="1" w:lastColumn="0" w:noHBand="0" w:noVBand="1"/>
      </w:tblPr>
      <w:tblGrid>
        <w:gridCol w:w="517"/>
        <w:gridCol w:w="2316"/>
        <w:gridCol w:w="1136"/>
        <w:gridCol w:w="5108"/>
        <w:gridCol w:w="812"/>
        <w:gridCol w:w="709"/>
        <w:gridCol w:w="850"/>
        <w:gridCol w:w="709"/>
        <w:gridCol w:w="1697"/>
        <w:gridCol w:w="1701"/>
      </w:tblGrid>
      <w:tr w:rsidR="006153F9" w:rsidRPr="00A60962" w:rsidTr="006153F9">
        <w:trPr>
          <w:trHeight w:val="454"/>
        </w:trPr>
        <w:tc>
          <w:tcPr>
            <w:tcW w:w="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53F9" w:rsidRPr="00A60962" w:rsidRDefault="006153F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  <w:p w:rsidR="006153F9" w:rsidRPr="00A60962" w:rsidRDefault="006153F9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cstheme="minorBidi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Часы учебного времени</w:t>
            </w:r>
          </w:p>
        </w:tc>
        <w:tc>
          <w:tcPr>
            <w:tcW w:w="5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153F9" w:rsidRPr="00A60962" w:rsidRDefault="006153F9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учащихся</w:t>
            </w:r>
          </w:p>
        </w:tc>
        <w:tc>
          <w:tcPr>
            <w:tcW w:w="3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Сроки    прохождения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      ЭОР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53F9" w:rsidRPr="00A60962" w:rsidTr="006153F9">
        <w:trPr>
          <w:trHeight w:val="423"/>
        </w:trPr>
        <w:tc>
          <w:tcPr>
            <w:tcW w:w="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3F9" w:rsidRPr="00A60962" w:rsidRDefault="00ED2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ED22C3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  <w:r w:rsidR="006153F9"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F9" w:rsidRPr="00A60962" w:rsidRDefault="006153F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смысла деятельности художника (10ч)</w:t>
            </w: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Портрет. Конструкция головы человека и ее основные пропорции.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Изображение головы человека в пространстве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 великими произведениями портретного искусства разных эпох и формировать представления о месте и значении портретного образа человека в искусстве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об изменчивости образа человека в истории.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представление об истории портрета в русском искусстве, называть имена 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Нескольких великих художников-портретистов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, что при передаче художником внешнего сходства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Портрет в скульптуре. Графический портретный рисунок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конструкции, пластическом строении головы человека и пропорциях лица.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роль пропорций в выражении характера модели и отражении замысла художника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начальными навыками изображения головы человека в процессе творческой работы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навыки создания портрета в рисунке и средствами аппликации.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rPr>
          <w:trHeight w:val="704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выразительных возможностях освещения  при создании художественного образа.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Учиться видеть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 характеризовать различное эмоциональное звучание образа при различном источнике и характере освещения 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освещение «по свету», «против света», боковой свет.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освещение в произведениях искусства и его эмоциональное и смысловое воздействие на зрителя.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опытом наблюдательности и постигать визуальную культуру восприятия реальности и произведений искусства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 w:rsidP="008E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Великие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портретисты прошлого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E0C"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Портрет в изобразительном м искусстве XX века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интерес к изображению человека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как способу нового понимания и видения человека окружающих людей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художественное  видение, наблюдательность, умение замечать индивидуальные особенности и характер человека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графических портретах мастеров разных эпох, о разнообразии графических сре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>ешении образа человека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4" w:history="1">
              <w:r w:rsidR="006153F9" w:rsidRPr="00A60962">
                <w:rPr>
                  <w:rStyle w:val="a3"/>
                  <w:sz w:val="24"/>
                  <w:szCs w:val="24"/>
                </w:rPr>
                <w:t>http://artclassi</w:t>
              </w:r>
              <w:r w:rsidR="006153F9" w:rsidRPr="00A60962">
                <w:rPr>
                  <w:rStyle w:val="a3"/>
                  <w:sz w:val="24"/>
                  <w:szCs w:val="24"/>
                </w:rPr>
                <w:lastRenderedPageBreak/>
                <w:t>c.edu.ru/</w:t>
              </w:r>
            </w:hyperlink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представления о способах изображения фигуры человека.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в обсуждении содержания и выразительных средств рисунков фигуры человека великих мастеров 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бесконечности индивидуальных особенностей при общих закономерностях строения  человека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Вглядываться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в лица людей, в особенности личности каждого человека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Изображение фигур</w:t>
            </w:r>
            <w:r w:rsidR="00936E0C"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человека в истории искусства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Узнавать и 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работы великих мастеров европейского и русского искусства.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значение работ великих мастеров для характеристики эпохи и ее духовных ценностей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творческий опыт и новые умения в наблюдении и создании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образа человека.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5" w:history="1">
              <w:r w:rsidR="006153F9" w:rsidRPr="00A60962">
                <w:rPr>
                  <w:rStyle w:val="a3"/>
                  <w:sz w:val="24"/>
                  <w:szCs w:val="24"/>
                </w:rPr>
                <w:t>http://artclassic.edu.ru/</w:t>
              </w:r>
            </w:hyperlink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Пропорции и строение фигуры человека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Учиться видеть индивидуальный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характер человека, творчески искать средства выразительности для его изображения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навыки рисунка, понимания видения пропорций, использовать линию и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пятна как средств выразительного изображения человека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6" w:history="1">
              <w:r w:rsidR="006153F9" w:rsidRPr="00A60962">
                <w:rPr>
                  <w:rStyle w:val="a3"/>
                  <w:sz w:val="24"/>
                  <w:szCs w:val="24"/>
                </w:rPr>
                <w:t>http://music.edu.ru/</w:t>
              </w:r>
            </w:hyperlink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 фигуры человека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 примерами портретных изображений великих мастеров скульптуры,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знания о великих русских скульпторах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опыт и навыки лепки фигуры  человека.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представление о выразительных средствах скульптурного образа 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Учиться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по – новому видеть индивидуальность человека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Набросок фигуры человека с натуры.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Обретать навыки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 w:rsidRPr="00A60962">
              <w:rPr>
                <w:rFonts w:ascii="Times New Roman" w:hAnsi="Times New Roman"/>
                <w:sz w:val="24"/>
                <w:szCs w:val="24"/>
              </w:rPr>
              <w:softHyphen/>
              <w:t>костном рисунке простых движений фигуры человека</w:t>
            </w:r>
            <w:proofErr w:type="gramStart"/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владевать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новыми умениями и навыками в рисунке.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представлений о выражении в образах искусства нравственного поиска человечеств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609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Pr="00A609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обобщение те</w:t>
            </w:r>
            <w:r w:rsidRPr="00A609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мы)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  великих мастеров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композицию используя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представлений о выражении в образах искусства нравственного поиска человечества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A60962">
            <w:pPr>
              <w:rPr>
                <w:sz w:val="24"/>
                <w:szCs w:val="24"/>
              </w:rPr>
            </w:pPr>
            <w:hyperlink r:id="rId17" w:history="1">
              <w:r w:rsidR="006153F9" w:rsidRPr="00A60962">
                <w:rPr>
                  <w:rStyle w:val="a3"/>
                  <w:sz w:val="24"/>
                  <w:szCs w:val="24"/>
                </w:rPr>
                <w:t>http://www.tretyakovgallery.ru/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Вечные темы и великие исторические события в искусстве(13)</w:t>
            </w: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Сюжет и содержание в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картине. Процесс работы над тематической картиной.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13"/>
            </w:pPr>
            <w:r w:rsidRPr="00A60962">
              <w:rPr>
                <w:b/>
                <w:bCs/>
              </w:rPr>
              <w:t xml:space="preserve">Узнавать </w:t>
            </w:r>
            <w:r w:rsidRPr="00A60962">
              <w:t xml:space="preserve">и </w:t>
            </w:r>
            <w:r w:rsidRPr="00A60962">
              <w:rPr>
                <w:b/>
                <w:bCs/>
              </w:rPr>
              <w:t xml:space="preserve">объяснять </w:t>
            </w:r>
            <w:r w:rsidRPr="00A60962">
              <w:t>понятия «те</w:t>
            </w:r>
            <w:r w:rsidRPr="00A60962">
              <w:softHyphen/>
              <w:t>матическая картина», «станковая живо</w:t>
            </w:r>
            <w:r w:rsidRPr="00A60962">
              <w:softHyphen/>
              <w:t>пись».</w:t>
            </w:r>
          </w:p>
          <w:p w:rsidR="006153F9" w:rsidRPr="00A60962" w:rsidRDefault="006153F9">
            <w:pPr>
              <w:pStyle w:val="13"/>
            </w:pPr>
            <w:r w:rsidRPr="00A60962">
              <w:rPr>
                <w:b/>
                <w:bCs/>
              </w:rPr>
              <w:lastRenderedPageBreak/>
              <w:t xml:space="preserve">Учиться перечислять </w:t>
            </w:r>
            <w:r w:rsidRPr="00A60962">
              <w:t xml:space="preserve">и </w:t>
            </w:r>
            <w:r w:rsidRPr="00A60962">
              <w:rPr>
                <w:b/>
                <w:bCs/>
              </w:rPr>
              <w:t>характе</w:t>
            </w:r>
            <w:r w:rsidRPr="00A60962">
              <w:rPr>
                <w:b/>
                <w:bCs/>
              </w:rPr>
              <w:softHyphen/>
              <w:t xml:space="preserve">ризовать </w:t>
            </w:r>
            <w:r w:rsidRPr="00A60962">
              <w:t>основные жанры сюжетно-те</w:t>
            </w:r>
            <w:r w:rsidRPr="00A60962">
              <w:softHyphen/>
              <w:t>матической картины.</w:t>
            </w:r>
          </w:p>
          <w:p w:rsidR="006153F9" w:rsidRPr="00A60962" w:rsidRDefault="006153F9">
            <w:pPr>
              <w:pStyle w:val="13"/>
            </w:pPr>
            <w:r w:rsidRPr="00A60962">
              <w:rPr>
                <w:b/>
                <w:bCs/>
              </w:rPr>
              <w:t xml:space="preserve">Получать представление </w:t>
            </w:r>
            <w:r w:rsidRPr="00A60962">
              <w:t>о разви</w:t>
            </w:r>
            <w:r w:rsidRPr="00A60962"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A60962">
              <w:softHyphen/>
              <w:t>ности и ценности жизни.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восприятия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60962">
              <w:rPr>
                <w:rFonts w:ascii="Times New Roman" w:hAnsi="Times New Roman"/>
                <w:sz w:val="24"/>
                <w:szCs w:val="24"/>
              </w:rPr>
              <w:softHyphen/>
              <w:t>вестных</w:t>
            </w:r>
            <w:proofErr w:type="gramEnd"/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Библейские сюжеты в мировом изобразительном искусстве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Приобретать представление </w:t>
            </w:r>
            <w:r w:rsidRPr="00A60962">
              <w:rPr>
                <w:bCs/>
              </w:rPr>
              <w:t>о ве</w:t>
            </w:r>
            <w:r w:rsidRPr="00A60962">
              <w:rPr>
                <w:bCs/>
              </w:rPr>
              <w:softHyphen/>
              <w:t>ликих, вечных темах в искусстве на основе сюжетов из Библии, об их ми</w:t>
            </w:r>
            <w:r w:rsidRPr="00A60962">
              <w:rPr>
                <w:bCs/>
              </w:rPr>
              <w:softHyphen/>
              <w:t>ровоззренческом и нравственном зна</w:t>
            </w:r>
            <w:r w:rsidRPr="00A60962">
              <w:rPr>
                <w:bCs/>
              </w:rPr>
              <w:softHyphen/>
              <w:t>чении в культуре.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Узнавать </w:t>
            </w:r>
            <w:r w:rsidRPr="00A60962">
              <w:rPr>
                <w:bCs/>
              </w:rPr>
              <w:t xml:space="preserve">о значении библейских сюжетов в истории культуры, </w:t>
            </w:r>
            <w:r w:rsidRPr="00A60962">
              <w:rPr>
                <w:b/>
                <w:bCs/>
              </w:rPr>
              <w:t>опреде</w:t>
            </w:r>
            <w:r w:rsidRPr="00A60962">
              <w:rPr>
                <w:b/>
                <w:bCs/>
              </w:rPr>
              <w:softHyphen/>
              <w:t xml:space="preserve">лять </w:t>
            </w:r>
            <w:r w:rsidRPr="00A60962">
              <w:rPr>
                <w:bCs/>
              </w:rPr>
              <w:t>сюжеты Священной истории в произведениях искусства.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Приобретать опыт восприятия </w:t>
            </w:r>
            <w:r w:rsidRPr="00A60962">
              <w:rPr>
                <w:bCs/>
              </w:rPr>
              <w:t>про</w:t>
            </w:r>
            <w:r w:rsidRPr="00A60962">
              <w:rPr>
                <w:bCs/>
              </w:rPr>
              <w:softHyphen/>
              <w:t>изведений крупнейших европейских ху</w:t>
            </w:r>
            <w:r w:rsidRPr="00A60962">
              <w:rPr>
                <w:bCs/>
              </w:rPr>
              <w:softHyphen/>
              <w:t>дожников на темы Священной истории.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Приобретать творческий опыт </w:t>
            </w:r>
            <w:r w:rsidRPr="00A60962">
              <w:rPr>
                <w:bCs/>
              </w:rPr>
              <w:t>создания композиции на основе биб</w:t>
            </w:r>
            <w:r w:rsidRPr="00A60962">
              <w:rPr>
                <w:bCs/>
              </w:rPr>
              <w:softHyphen/>
              <w:t>лейского сюжета.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Получать представление </w:t>
            </w:r>
            <w:r w:rsidRPr="00A60962">
              <w:rPr>
                <w:bCs/>
              </w:rPr>
              <w:t>о смыс</w:t>
            </w:r>
            <w:r w:rsidRPr="00A60962">
              <w:rPr>
                <w:bCs/>
              </w:rPr>
              <w:softHyphen/>
              <w:t>ловом различии между иконой и кар</w:t>
            </w:r>
            <w:r w:rsidRPr="00A60962">
              <w:rPr>
                <w:bCs/>
              </w:rPr>
              <w:softHyphen/>
              <w:t>тиной.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Узнавать </w:t>
            </w:r>
            <w:r w:rsidRPr="00A60962">
              <w:rPr>
                <w:bCs/>
              </w:rPr>
              <w:t>о высоком значении древ</w:t>
            </w:r>
            <w:r w:rsidRPr="00A60962">
              <w:rPr>
                <w:bCs/>
              </w:rPr>
              <w:softHyphen/>
              <w:t>нерусской иконописи.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Мифологические темы в зарубежном искусстве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Учиться рассуждать </w:t>
            </w:r>
            <w:r w:rsidRPr="00A60962">
              <w:rPr>
                <w:bCs/>
              </w:rPr>
              <w:t>о месте и значении исторической картины в раз</w:t>
            </w:r>
            <w:r w:rsidRPr="00A60962">
              <w:rPr>
                <w:bCs/>
              </w:rPr>
              <w:softHyphen/>
              <w:t>витии культуры и общественного само</w:t>
            </w:r>
            <w:r w:rsidRPr="00A60962">
              <w:rPr>
                <w:bCs/>
              </w:rPr>
              <w:softHyphen/>
              <w:t>сознания.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Учиться понимать </w:t>
            </w:r>
            <w:r w:rsidRPr="00A60962">
              <w:rPr>
                <w:bCs/>
              </w:rPr>
              <w:t>взаимосвязь ис</w:t>
            </w:r>
            <w:r w:rsidRPr="00A60962">
              <w:rPr>
                <w:bCs/>
              </w:rPr>
              <w:softHyphen/>
              <w:t>торического и мифологического жан</w:t>
            </w:r>
            <w:r w:rsidRPr="00A60962">
              <w:rPr>
                <w:bCs/>
              </w:rPr>
              <w:softHyphen/>
              <w:t>ров в изобразительном искусстве.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Приобретать представление </w:t>
            </w:r>
            <w:r w:rsidRPr="00A60962">
              <w:rPr>
                <w:bCs/>
              </w:rPr>
              <w:t xml:space="preserve">и </w:t>
            </w:r>
            <w:r w:rsidRPr="00A60962">
              <w:rPr>
                <w:b/>
                <w:bCs/>
              </w:rPr>
              <w:t xml:space="preserve">учиться рассказывать </w:t>
            </w:r>
            <w:r w:rsidRPr="00A60962">
              <w:rPr>
                <w:bCs/>
              </w:rPr>
              <w:t xml:space="preserve">о развитии исторического </w:t>
            </w:r>
            <w:r w:rsidRPr="00A60962">
              <w:rPr>
                <w:bCs/>
              </w:rPr>
              <w:lastRenderedPageBreak/>
              <w:t>жанра в европейском искусстве.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Характеризовать </w:t>
            </w:r>
            <w:r w:rsidRPr="00A60962">
              <w:rPr>
                <w:bCs/>
              </w:rPr>
              <w:t>понятия «мону</w:t>
            </w:r>
            <w:r w:rsidRPr="00A60962">
              <w:rPr>
                <w:bCs/>
              </w:rPr>
              <w:softHyphen/>
              <w:t>ментальная живопись», «фреска», «тем</w:t>
            </w:r>
            <w:r w:rsidRPr="00A60962">
              <w:rPr>
                <w:bCs/>
              </w:rPr>
              <w:softHyphen/>
              <w:t>перная и масляная живопись», «станко</w:t>
            </w:r>
            <w:r w:rsidRPr="00A60962">
              <w:rPr>
                <w:bCs/>
              </w:rPr>
              <w:softHyphen/>
              <w:t>вое искусство».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Русская религиозная живопись XIX века 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 xml:space="preserve">свое личное отношение, эстетически оценивать произведения  мастеров 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приемами  коллективной творческой деятельности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</w:rPr>
              <w:t>в занимательной, образовательной игре, в качестве экскурсоводов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A60962">
            <w:pPr>
              <w:rPr>
                <w:sz w:val="24"/>
                <w:szCs w:val="24"/>
              </w:rPr>
            </w:pPr>
            <w:hyperlink r:id="rId18" w:history="1">
              <w:r w:rsidR="006153F9" w:rsidRPr="00A60962">
                <w:rPr>
                  <w:rStyle w:val="a3"/>
                  <w:sz w:val="24"/>
                  <w:szCs w:val="24"/>
                </w:rPr>
                <w:t>http://hermitagemuseum.org/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Тематическая картина в русском искусстве XIX века 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пространственные и временные виды искусства и объяснять, в чем состоит их различие временных и пространственных видов искусства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три группы искусств: пространственных искусств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изобразительные, конструктивные и декоративные, объяснять их различное назначение в жизни людей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представлении человека о самом себе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Приобрести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навыки работы графическими и живописными материалами в процессе создания творческой работы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композиционные навыки, чувство ритма, вкус к работе с художественными материалами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Историческая живопись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художников объединения «Мир искусства»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жанры в изобразительном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искусстве.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разницу между предметом изображения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сюжетом и содержанием изображения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как изучение развития жанра в изобразительном искусстве  дает возможность увидеть изменения в видении мира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о том, как,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изучая историю изобразительного жанра мы расширяем рамки собственных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представлений о жизни, свой личный жизненный опыт, свой личный жизненный опыт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Активно участвовать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беседе по теме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Уметь рассуждать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месте и значении изобразительного искусства в культуре, в жизни общества, в жизни человека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 взаимосвязи реальной действительности и ее художественного отображения. Ее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претворении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художественный образ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Объяснять творческий и </w:t>
            </w:r>
            <w:proofErr w:type="spellStart"/>
            <w:r w:rsidRPr="00A60962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 xml:space="preserve">Узнавать и называть авторов известных произведений, с которыми познакомились в течение учебного года 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Участвовать в беседе по материалу учебного года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sz w:val="24"/>
                <w:szCs w:val="24"/>
              </w:rPr>
              <w:t>Участвовать в обсуждении творческих работ учащихся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Великой Отечественной войны в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монументальном искусстве и в живописи. Мемориальные ансамбли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представление о рисунке как виде художественного творчества.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виды рисунка по художественным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целям и задачам.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выразительности и художественности различных видов рисунков мастеров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Учиться рассматривать, сравнивать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и обобщать пространственные формы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навыками работы с различными графическими материалами в процессе выполнения творческих заданий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и роль картины в искусстве XX века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характере художественного образа в различных линейных рисунках известных художников.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основные и составные, теплые и холодные, контрастные и дополнительные цвета.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Уметь определять,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к какому виду искусства относятся рассматриваемое произведение.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и высказываться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 роли художественного материала в построении художественного образа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выразительные особенности художественных материалов при создании художественного образа.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rPr>
          <w:trHeight w:val="306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Искусство иллюстрации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Понимать </w:t>
            </w:r>
            <w:r w:rsidRPr="00A60962">
              <w:rPr>
                <w:bCs/>
              </w:rPr>
              <w:t>разницу между реаль</w:t>
            </w:r>
            <w:r w:rsidRPr="00A60962">
              <w:rPr>
                <w:bCs/>
              </w:rPr>
              <w:softHyphen/>
              <w:t>ностью и художественным образом, значение и условность художественно</w:t>
            </w:r>
            <w:r w:rsidRPr="00A60962">
              <w:rPr>
                <w:bCs/>
              </w:rPr>
              <w:softHyphen/>
              <w:t>го образа.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Получать представления </w:t>
            </w:r>
            <w:r w:rsidRPr="00A60962">
              <w:rPr>
                <w:bCs/>
              </w:rPr>
              <w:t>об искус</w:t>
            </w:r>
            <w:r w:rsidRPr="00A60962">
              <w:rPr>
                <w:bCs/>
              </w:rPr>
              <w:softHyphen/>
              <w:t>стве иллюстрации и творчестве извест</w:t>
            </w:r>
            <w:r w:rsidRPr="00A60962">
              <w:rPr>
                <w:bCs/>
              </w:rPr>
              <w:softHyphen/>
              <w:t>ных иллюстраторов книг.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A60962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A60962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иллюстрирования и навыки работы графическими материалами.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Анималистический жанр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Понимать </w:t>
            </w:r>
            <w:r w:rsidRPr="00A60962">
              <w:rPr>
                <w:bCs/>
              </w:rPr>
              <w:t>декоративный язык изо</w:t>
            </w:r>
            <w:r w:rsidRPr="00A60962">
              <w:rPr>
                <w:bCs/>
              </w:rPr>
              <w:softHyphen/>
              <w:t>бразительного искусства.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Развивать </w:t>
            </w:r>
            <w:r w:rsidRPr="00A60962">
              <w:rPr>
                <w:bCs/>
              </w:rPr>
              <w:t>культуру зрительского восприятия.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 xml:space="preserve">Различать </w:t>
            </w:r>
            <w:r w:rsidRPr="00A60962">
              <w:rPr>
                <w:bCs/>
              </w:rPr>
              <w:t xml:space="preserve">и </w:t>
            </w:r>
            <w:r w:rsidRPr="00A60962">
              <w:rPr>
                <w:b/>
                <w:bCs/>
              </w:rPr>
              <w:t xml:space="preserve">объяснять </w:t>
            </w:r>
            <w:r w:rsidRPr="00A60962">
              <w:rPr>
                <w:bCs/>
              </w:rPr>
              <w:t>разные уровни понимания произведения изоб</w:t>
            </w:r>
            <w:r w:rsidRPr="00A60962">
              <w:rPr>
                <w:bCs/>
              </w:rPr>
              <w:softHyphen/>
              <w:t>разительного искусства.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60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слова « </w:t>
            </w:r>
            <w:proofErr w:type="gramStart"/>
            <w:r w:rsidRPr="00A60962">
              <w:rPr>
                <w:rFonts w:ascii="Times New Roman" w:hAnsi="Times New Roman" w:cs="Times New Roman"/>
                <w:bCs/>
                <w:sz w:val="24"/>
                <w:szCs w:val="24"/>
              </w:rPr>
              <w:t>анималистический</w:t>
            </w:r>
            <w:proofErr w:type="gramEnd"/>
            <w:r w:rsidRPr="00A609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19" w:history="1">
              <w:r w:rsidR="006153F9" w:rsidRPr="00A60962">
                <w:rPr>
                  <w:rStyle w:val="a3"/>
                  <w:sz w:val="24"/>
                  <w:szCs w:val="24"/>
                </w:rPr>
                <w:t>http://hermitagemuseum.org/</w:t>
              </w:r>
            </w:hyperlink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Образы животных в современных предметах декоративно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-прикладного искусства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представления о различных целях и задачах изображения предметов быта в искусстве разных эпох.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разных способах изображения предмето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>знаковых, плоских, символических, объемных) в зависимости от целей художественного изображения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Отрабатывать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навык плоскостного, силуэтного изображения обычных предметов.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Стилизация изображения животных.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понятие простой и сложной пространственной формы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основные геометрические фигуры и геометрические объемные тела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 w:rsidP="008E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rPr>
          <w:trHeight w:val="832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Конструктивное искусство архитектура и дизайн(11)</w:t>
            </w:r>
          </w:p>
        </w:tc>
      </w:tr>
      <w:tr w:rsidR="006153F9" w:rsidRPr="00A60962" w:rsidTr="006153F9">
        <w:trPr>
          <w:trHeight w:val="112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искусств. Роль искусства в организации предметно - пространственной среды жизни человека.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способах и задачах изображения в разные эпохи.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связь между новым представлением о человеке в эпоху Возрождения и задачи художественного познания и изображения явлений реального мира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изображения простых предметов по   правилам линейной перспективы.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Определять понятия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: линия горизонта; точка зрения; точка схода вспомогательных линий; взгляд сверху, снизу и сбоку и использовать их в рисунке.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перспективные сокращения в изображениях предметов.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rPr>
          <w:trHeight w:val="177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плоскостного изображения к объемному макету. Здание как сочетание различных объемов. Понятие модуля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первичные умения  графического изображения предметов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и объяснять </w:t>
            </w:r>
            <w:proofErr w:type="gramStart"/>
            <w:r w:rsidRPr="00A60962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60962">
              <w:rPr>
                <w:rFonts w:ascii="Times New Roman" w:hAnsi="Times New Roman"/>
                <w:sz w:val="24"/>
                <w:szCs w:val="24"/>
              </w:rPr>
              <w:t xml:space="preserve">  что такое модуль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опыт восприятия графических произведений, выполненных в разных техниках известными мастерами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творческий опыт выполнения объемной работы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rPr>
          <w:trHeight w:val="177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Важнейшие архитектурные элементы здания. Вещь как сочетание объемов и как образ времени. Единство 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функционального в вещи. Форма и материал.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представление о различном видении и понимании цветового состояния изображаемого мира в истории искусства.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Понимать и использовать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 творческой работе выразительные возможности цвета.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Уметь различать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архитектурные элементы здания.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функционального в вещи. Форма и материал.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936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Цвет в архитектуре и дизайне. Архитектурный образ как понятие эпохи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изображения простых предметов по   правилам линейной перспективы.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Определять понятия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: линия горизонта; точка зрения; точка схода вспомогательных линий; взгляд сверху, снизу и сбоку и использовать их в рисунке.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20" w:history="1">
              <w:r w:rsidR="006153F9" w:rsidRPr="00A60962">
                <w:rPr>
                  <w:rStyle w:val="a3"/>
                  <w:sz w:val="24"/>
                  <w:szCs w:val="24"/>
                </w:rPr>
                <w:t>http://www.museum.ru/</w:t>
              </w:r>
            </w:hyperlink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Тенденции и перспективы развития современной архитектуры. Жилое пространство города (город, микрорайон, улица).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об особенностях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и перспективах развития современной архитектуры.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Уметь различать и характеризовать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F9" w:rsidRPr="00A60962" w:rsidRDefault="006153F9">
            <w:pPr>
              <w:rPr>
                <w:sz w:val="24"/>
                <w:szCs w:val="24"/>
                <w:lang w:eastAsia="en-US"/>
              </w:rPr>
            </w:pP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пространство города (город, микрорайон, улица).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 w:rsidP="00FA3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Природа и архитектура. Ландшафтный дизайн. Основные школы садово-паркового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искусства.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Творчески рассуждать,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опираясь на полученные представления о своем восприятии произведений искусства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школы садово-паркового искусства.</w:t>
            </w:r>
          </w:p>
          <w:p w:rsidR="006153F9" w:rsidRPr="00A60962" w:rsidRDefault="006153F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на основе правил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lastRenderedPageBreak/>
              <w:t>линейной и воздушной перспективы в изображении большого природного пространства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и архитектура. Ландшафтный дизайн. Основные школы садово-паркового искусства.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произведениях графического пейзажа в европейском и отечественном искусстве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о развитии жанра городского пейзажа в европейском и русском искусстве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восприятия образного городского пространства как выражения самобытного лица культуры и истории народа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эстетического переживания  городского пространства и образа в архитектуре</w:t>
            </w:r>
          </w:p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 xml:space="preserve"> с историческими городскими пейзажами Москвы, Санкт-Петербурга, родного города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усадебная культура XVIII - XIX веков. Искусство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Изучать и знать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русскую усадебную культуру XVIII - XIX веков. 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>Узнавать, называть</w:t>
            </w:r>
            <w:r w:rsidRPr="00A60962">
              <w:rPr>
                <w:bCs/>
              </w:rPr>
              <w:t xml:space="preserve"> основные художественные стили в </w:t>
            </w:r>
            <w:r w:rsidRPr="00A60962">
              <w:rPr>
                <w:rFonts w:eastAsia="Times New Roman" w:cs="Times New Roman"/>
                <w:color w:val="000000"/>
                <w:lang w:eastAsia="ru-RU"/>
              </w:rPr>
              <w:t>русской усадебной культуре</w:t>
            </w:r>
          </w:p>
          <w:p w:rsidR="006153F9" w:rsidRPr="00A60962" w:rsidRDefault="006153F9">
            <w:pPr>
              <w:pStyle w:val="13"/>
              <w:rPr>
                <w:bCs/>
              </w:rPr>
            </w:pPr>
            <w:r w:rsidRPr="00A60962">
              <w:rPr>
                <w:b/>
                <w:bCs/>
              </w:rPr>
              <w:t>Уметь характеризовать</w:t>
            </w:r>
            <w:r w:rsidRPr="00A60962">
              <w:rPr>
                <w:bCs/>
              </w:rPr>
              <w:t xml:space="preserve"> особенности основных стилей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 пространственной и предметной среды. Дизайн моего сада.</w:t>
            </w:r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096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A60962">
              <w:rPr>
                <w:rFonts w:ascii="Times New Roman" w:hAnsi="Times New Roman"/>
                <w:sz w:val="24"/>
                <w:szCs w:val="24"/>
              </w:rPr>
              <w:t>особенности дизайнерской работы при оформлении сада.</w:t>
            </w:r>
          </w:p>
          <w:p w:rsidR="006153F9" w:rsidRPr="00A60962" w:rsidRDefault="006153F9">
            <w:pPr>
              <w:rPr>
                <w:b/>
                <w:sz w:val="24"/>
                <w:szCs w:val="24"/>
                <w:lang w:eastAsia="en-US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Знакомиться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r w:rsidRPr="00A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проектированием пространственной и предметной среды.</w:t>
            </w:r>
          </w:p>
          <w:p w:rsidR="006153F9" w:rsidRPr="00A60962" w:rsidRDefault="006153F9">
            <w:pPr>
              <w:rPr>
                <w:rFonts w:ascii="Bernard MT Condensed" w:hAnsi="Bernard MT Condensed"/>
                <w:sz w:val="24"/>
                <w:szCs w:val="24"/>
                <w:lang w:eastAsia="en-US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A60962">
              <w:rPr>
                <w:rFonts w:ascii="Bernard MT Condensed" w:hAnsi="Bernard MT Condensed"/>
                <w:b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</w:t>
            </w:r>
            <w:r w:rsidRPr="00A60962">
              <w:rPr>
                <w:rFonts w:ascii="Bernard MT Condensed" w:hAnsi="Bernard MT Condensed"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творческую</w:t>
            </w:r>
            <w:r w:rsidRPr="00A60962">
              <w:rPr>
                <w:rFonts w:ascii="Bernard MT Condensed" w:hAnsi="Bernard MT Condensed"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работу</w:t>
            </w:r>
            <w:r w:rsidRPr="00A60962">
              <w:rPr>
                <w:rFonts w:ascii="Bernard MT Condensed" w:hAnsi="Bernard MT Condensed"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60962">
              <w:rPr>
                <w:rFonts w:ascii="Bernard MT Condensed" w:hAnsi="Bernard MT Condensed"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учетом</w:t>
            </w:r>
            <w:r w:rsidRPr="00A60962">
              <w:rPr>
                <w:rFonts w:ascii="Bernard MT Condensed" w:hAnsi="Bernard MT Condensed"/>
                <w:sz w:val="24"/>
                <w:szCs w:val="24"/>
                <w:lang w:eastAsia="en-US"/>
              </w:rPr>
              <w:t xml:space="preserve">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законов дизайнерской направленности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 костюма. Композиционно - </w:t>
            </w: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конструктивные принципы дизайна одежды.</w:t>
            </w:r>
          </w:p>
          <w:p w:rsidR="006153F9" w:rsidRPr="00A60962" w:rsidRDefault="006153F9" w:rsidP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pStyle w:val="13"/>
              <w:rPr>
                <w:rFonts w:cs="Times New Roman"/>
                <w:lang w:eastAsia="en-US"/>
              </w:rPr>
            </w:pPr>
            <w:r w:rsidRPr="00A60962">
              <w:rPr>
                <w:b/>
              </w:rPr>
              <w:t>Получать представление</w:t>
            </w:r>
            <w:r w:rsidRPr="00A60962">
              <w:t xml:space="preserve"> о выражении в изобразительном образе мировоззрения эпохи.</w:t>
            </w:r>
          </w:p>
          <w:p w:rsidR="006153F9" w:rsidRPr="00A60962" w:rsidRDefault="006153F9">
            <w:pPr>
              <w:pStyle w:val="13"/>
            </w:pPr>
            <w:r w:rsidRPr="00A60962">
              <w:rPr>
                <w:b/>
              </w:rPr>
              <w:lastRenderedPageBreak/>
              <w:t>Получать представление</w:t>
            </w:r>
            <w:r w:rsidRPr="00A60962">
              <w:t xml:space="preserve"> о проблеме выявления в изобразительном искусстве соотношения духовной и внешней красоты  человека.</w:t>
            </w:r>
          </w:p>
          <w:p w:rsidR="006153F9" w:rsidRPr="00A60962" w:rsidRDefault="006153F9">
            <w:pPr>
              <w:pStyle w:val="13"/>
            </w:pPr>
            <w:r w:rsidRPr="00A60962">
              <w:rPr>
                <w:b/>
              </w:rPr>
              <w:t>Осознавать</w:t>
            </w:r>
            <w:r w:rsidRPr="00A60962"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6153F9" w:rsidRPr="00A60962" w:rsidRDefault="006153F9">
            <w:pPr>
              <w:pStyle w:val="13"/>
            </w:pPr>
            <w:r w:rsidRPr="00A60962">
              <w:rPr>
                <w:b/>
              </w:rPr>
              <w:t>Приобретать опыт</w:t>
            </w:r>
            <w:r w:rsidRPr="00A60962">
              <w:t xml:space="preserve"> эмоционального и смыслового восприятия произведений — шедевров изобразительного искусства.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A60962">
            <w:pPr>
              <w:rPr>
                <w:rFonts w:cstheme="minorBidi"/>
                <w:sz w:val="24"/>
                <w:szCs w:val="24"/>
              </w:rPr>
            </w:pPr>
            <w:hyperlink r:id="rId21" w:history="1">
              <w:r w:rsidR="006153F9" w:rsidRPr="00A60962">
                <w:rPr>
                  <w:rStyle w:val="a3"/>
                  <w:sz w:val="24"/>
                  <w:szCs w:val="24"/>
                </w:rPr>
                <w:t>http://hermitagemuseum.org</w:t>
              </w:r>
              <w:r w:rsidR="006153F9" w:rsidRPr="00A60962">
                <w:rPr>
                  <w:rStyle w:val="a3"/>
                  <w:sz w:val="24"/>
                  <w:szCs w:val="24"/>
                </w:rPr>
                <w:lastRenderedPageBreak/>
                <w:t>/</w:t>
              </w:r>
            </w:hyperlink>
          </w:p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F9" w:rsidRPr="00A60962" w:rsidTr="006153F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F9" w:rsidRPr="00A60962" w:rsidRDefault="0061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костюма. Композиционно - конструктивные принципы дизайна одежды. Обобщение темы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Понимать и анализировать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образный строй народного праздничного костюма, давать ему эстетическую оценку</w:t>
            </w:r>
          </w:p>
          <w:p w:rsidR="006153F9" w:rsidRPr="00A60962" w:rsidRDefault="00615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9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Соотносить </w:t>
            </w:r>
            <w:r w:rsidRPr="00A60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декора женского и мужского праздничного костюма с мировосприятием и мировоззрением наших предков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3F9" w:rsidRPr="00A60962" w:rsidRDefault="0061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F9" w:rsidRPr="00A60962" w:rsidRDefault="006153F9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6153F9" w:rsidRPr="00A60962" w:rsidRDefault="006153F9" w:rsidP="006153F9">
      <w:pPr>
        <w:rPr>
          <w:sz w:val="24"/>
          <w:szCs w:val="24"/>
        </w:rPr>
      </w:pPr>
      <w:bookmarkStart w:id="0" w:name="_GoBack"/>
      <w:bookmarkEnd w:id="0"/>
    </w:p>
    <w:sectPr w:rsidR="006153F9" w:rsidRPr="00A60962" w:rsidSect="00E27FEB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3B8B0D76"/>
    <w:multiLevelType w:val="hybridMultilevel"/>
    <w:tmpl w:val="4D74C5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59BA"/>
    <w:multiLevelType w:val="hybridMultilevel"/>
    <w:tmpl w:val="6ED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1B9"/>
    <w:rsid w:val="00014139"/>
    <w:rsid w:val="000377BC"/>
    <w:rsid w:val="00065CAE"/>
    <w:rsid w:val="00067613"/>
    <w:rsid w:val="000F3E1C"/>
    <w:rsid w:val="00110571"/>
    <w:rsid w:val="00134F74"/>
    <w:rsid w:val="00195E17"/>
    <w:rsid w:val="00284AAB"/>
    <w:rsid w:val="00290C64"/>
    <w:rsid w:val="002C12C0"/>
    <w:rsid w:val="00313EC4"/>
    <w:rsid w:val="003E4702"/>
    <w:rsid w:val="00443153"/>
    <w:rsid w:val="004822A9"/>
    <w:rsid w:val="004A3748"/>
    <w:rsid w:val="004A4A73"/>
    <w:rsid w:val="005162E3"/>
    <w:rsid w:val="0055189B"/>
    <w:rsid w:val="005A3C5C"/>
    <w:rsid w:val="006153F9"/>
    <w:rsid w:val="006943B4"/>
    <w:rsid w:val="006A5D99"/>
    <w:rsid w:val="006E36C3"/>
    <w:rsid w:val="007129C8"/>
    <w:rsid w:val="007918F4"/>
    <w:rsid w:val="0084378D"/>
    <w:rsid w:val="008A02E1"/>
    <w:rsid w:val="008E0094"/>
    <w:rsid w:val="009166AE"/>
    <w:rsid w:val="00936E0C"/>
    <w:rsid w:val="0095519A"/>
    <w:rsid w:val="009751B9"/>
    <w:rsid w:val="009758E2"/>
    <w:rsid w:val="009A47D7"/>
    <w:rsid w:val="009D37D1"/>
    <w:rsid w:val="00A31022"/>
    <w:rsid w:val="00A55C9D"/>
    <w:rsid w:val="00A60962"/>
    <w:rsid w:val="00AC66A9"/>
    <w:rsid w:val="00B03D06"/>
    <w:rsid w:val="00B97324"/>
    <w:rsid w:val="00BA6438"/>
    <w:rsid w:val="00C474A1"/>
    <w:rsid w:val="00C60AD9"/>
    <w:rsid w:val="00C63EF9"/>
    <w:rsid w:val="00CA32BF"/>
    <w:rsid w:val="00CB1734"/>
    <w:rsid w:val="00CB1CD5"/>
    <w:rsid w:val="00DE7BF8"/>
    <w:rsid w:val="00E20D32"/>
    <w:rsid w:val="00E27FEB"/>
    <w:rsid w:val="00E6449C"/>
    <w:rsid w:val="00E66F5E"/>
    <w:rsid w:val="00E844CE"/>
    <w:rsid w:val="00EA1A90"/>
    <w:rsid w:val="00ED22C3"/>
    <w:rsid w:val="00EF6933"/>
    <w:rsid w:val="00F547B8"/>
    <w:rsid w:val="00F974BF"/>
    <w:rsid w:val="00FA3678"/>
    <w:rsid w:val="00FE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B"/>
    <w:pPr>
      <w:suppressAutoHyphens/>
    </w:pPr>
    <w:rPr>
      <w:rFonts w:ascii="Calibri" w:eastAsia="SimSun" w:hAnsi="Calibri" w:cs="font179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E27FEB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F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27FEB"/>
    <w:rPr>
      <w:color w:val="0000FF"/>
      <w:u w:val="single"/>
    </w:rPr>
  </w:style>
  <w:style w:type="paragraph" w:styleId="a4">
    <w:name w:val="Normal (Web)"/>
    <w:basedOn w:val="a"/>
    <w:semiHidden/>
    <w:unhideWhenUsed/>
    <w:rsid w:val="00E27F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27FEB"/>
  </w:style>
  <w:style w:type="paragraph" w:styleId="a6">
    <w:name w:val="No Spacing"/>
    <w:link w:val="a5"/>
    <w:uiPriority w:val="1"/>
    <w:qFormat/>
    <w:rsid w:val="00E27F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7FEB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3">
    <w:name w:val="Основной текст (3)_"/>
    <w:basedOn w:val="a0"/>
    <w:link w:val="31"/>
    <w:locked/>
    <w:rsid w:val="00E27FEB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27FEB"/>
    <w:pPr>
      <w:widowControl w:val="0"/>
      <w:shd w:val="clear" w:color="auto" w:fill="FFFFFF"/>
      <w:suppressAutoHyphens w:val="0"/>
      <w:spacing w:after="0" w:line="240" w:lineRule="atLeast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E27FEB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27FEB"/>
    <w:pPr>
      <w:widowControl w:val="0"/>
      <w:shd w:val="clear" w:color="auto" w:fill="FFFFFF"/>
      <w:suppressAutoHyphens w:val="0"/>
      <w:spacing w:before="300" w:after="60" w:line="240" w:lineRule="atLeast"/>
      <w:jc w:val="center"/>
      <w:outlineLvl w:val="3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E27FE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7FEB"/>
    <w:pPr>
      <w:widowControl w:val="0"/>
      <w:shd w:val="clear" w:color="auto" w:fill="FFFFFF"/>
      <w:suppressAutoHyphens w:val="0"/>
      <w:spacing w:before="60" w:after="0" w:line="221" w:lineRule="exact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E27FE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7FEB"/>
    <w:pPr>
      <w:widowControl w:val="0"/>
      <w:shd w:val="clear" w:color="auto" w:fill="FFFFFF"/>
      <w:suppressAutoHyphens w:val="0"/>
      <w:spacing w:before="360" w:after="60" w:line="240" w:lineRule="atLeast"/>
      <w:jc w:val="center"/>
    </w:pPr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27FEB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FEB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kern w:val="0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2"/>
    <w:locked/>
    <w:rsid w:val="00E27FEB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7FEB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b/>
      <w:bCs/>
      <w:kern w:val="0"/>
      <w:sz w:val="18"/>
      <w:szCs w:val="18"/>
      <w:lang w:eastAsia="en-US"/>
    </w:rPr>
  </w:style>
  <w:style w:type="character" w:customStyle="1" w:styleId="a8">
    <w:name w:val="Подпись к таблице_"/>
    <w:basedOn w:val="a0"/>
    <w:link w:val="a9"/>
    <w:locked/>
    <w:rsid w:val="00E27F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27FEB"/>
    <w:pPr>
      <w:widowControl w:val="0"/>
      <w:shd w:val="clear" w:color="auto" w:fill="FFFFFF"/>
      <w:suppressAutoHyphens w:val="0"/>
      <w:spacing w:after="0" w:line="23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E27F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27FEB"/>
    <w:pPr>
      <w:widowControl w:val="0"/>
      <w:shd w:val="clear" w:color="auto" w:fill="FFFFFF"/>
      <w:suppressAutoHyphens w:val="0"/>
      <w:spacing w:after="0" w:line="230" w:lineRule="exact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21">
    <w:name w:val="Основной текст (2)1"/>
    <w:basedOn w:val="a"/>
    <w:uiPriority w:val="99"/>
    <w:rsid w:val="00E27FEB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ru-RU"/>
    </w:rPr>
  </w:style>
  <w:style w:type="paragraph" w:customStyle="1" w:styleId="13">
    <w:name w:val="Без интервала1"/>
    <w:rsid w:val="00E27F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E27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(3)"/>
    <w:basedOn w:val="a0"/>
    <w:uiPriority w:val="99"/>
    <w:rsid w:val="00E27FEB"/>
    <w:rPr>
      <w:rFonts w:ascii="Franklin Gothic Demi" w:hAnsi="Franklin Gothic Demi" w:cs="Franklin Gothic Demi" w:hint="default"/>
      <w:strike w:val="0"/>
      <w:dstrike w:val="0"/>
      <w:sz w:val="19"/>
      <w:szCs w:val="19"/>
      <w:u w:val="none"/>
      <w:effect w:val="none"/>
    </w:rPr>
  </w:style>
  <w:style w:type="character" w:customStyle="1" w:styleId="22">
    <w:name w:val="Основной текст (2) + Курсив"/>
    <w:basedOn w:val="2"/>
    <w:rsid w:val="00E27FEB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uiPriority w:val="99"/>
    <w:rsid w:val="00E27FEB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uiPriority w:val="99"/>
    <w:rsid w:val="00E27FEB"/>
    <w:rPr>
      <w:rFonts w:ascii="Georgia" w:eastAsia="Georgia" w:hAnsi="Georgia" w:cs="Georg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Полужирный,Интервал 0 pt"/>
    <w:basedOn w:val="2"/>
    <w:uiPriority w:val="99"/>
    <w:rsid w:val="00E27FEB"/>
    <w:rPr>
      <w:rFonts w:ascii="Candara" w:eastAsia="Georgia" w:hAnsi="Candara" w:cs="Candara"/>
      <w:sz w:val="15"/>
      <w:szCs w:val="15"/>
      <w:shd w:val="clear" w:color="auto" w:fill="FFFFFF"/>
    </w:rPr>
  </w:style>
  <w:style w:type="character" w:customStyle="1" w:styleId="29pt">
    <w:name w:val="Основной текст (2) + 9 pt"/>
    <w:aliases w:val="Курсив,Основной текст (2) + Полужирный1"/>
    <w:basedOn w:val="2"/>
    <w:rsid w:val="00E27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27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E27F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E27F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E2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nhideWhenUsed/>
    <w:rsid w:val="00290C64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90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B"/>
    <w:pPr>
      <w:suppressAutoHyphens/>
    </w:pPr>
    <w:rPr>
      <w:rFonts w:ascii="Calibri" w:eastAsia="SimSun" w:hAnsi="Calibri" w:cs="font179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E27FEB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F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27FEB"/>
    <w:rPr>
      <w:color w:val="0000FF"/>
      <w:u w:val="single"/>
    </w:rPr>
  </w:style>
  <w:style w:type="paragraph" w:styleId="a4">
    <w:name w:val="Normal (Web)"/>
    <w:basedOn w:val="a"/>
    <w:semiHidden/>
    <w:unhideWhenUsed/>
    <w:rsid w:val="00E27F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27FEB"/>
  </w:style>
  <w:style w:type="paragraph" w:styleId="a6">
    <w:name w:val="No Spacing"/>
    <w:link w:val="a5"/>
    <w:uiPriority w:val="1"/>
    <w:qFormat/>
    <w:rsid w:val="00E27F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7FEB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3">
    <w:name w:val="Основной текст (3)_"/>
    <w:basedOn w:val="a0"/>
    <w:link w:val="31"/>
    <w:locked/>
    <w:rsid w:val="00E27FEB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27FEB"/>
    <w:pPr>
      <w:widowControl w:val="0"/>
      <w:shd w:val="clear" w:color="auto" w:fill="FFFFFF"/>
      <w:suppressAutoHyphens w:val="0"/>
      <w:spacing w:after="0" w:line="240" w:lineRule="atLeast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E27FEB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27FEB"/>
    <w:pPr>
      <w:widowControl w:val="0"/>
      <w:shd w:val="clear" w:color="auto" w:fill="FFFFFF"/>
      <w:suppressAutoHyphens w:val="0"/>
      <w:spacing w:before="300" w:after="60" w:line="240" w:lineRule="atLeast"/>
      <w:jc w:val="center"/>
      <w:outlineLvl w:val="3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E27FE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7FEB"/>
    <w:pPr>
      <w:widowControl w:val="0"/>
      <w:shd w:val="clear" w:color="auto" w:fill="FFFFFF"/>
      <w:suppressAutoHyphens w:val="0"/>
      <w:spacing w:before="60" w:after="0" w:line="221" w:lineRule="exact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E27FE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7FEB"/>
    <w:pPr>
      <w:widowControl w:val="0"/>
      <w:shd w:val="clear" w:color="auto" w:fill="FFFFFF"/>
      <w:suppressAutoHyphens w:val="0"/>
      <w:spacing w:before="360" w:after="60" w:line="240" w:lineRule="atLeast"/>
      <w:jc w:val="center"/>
    </w:pPr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27FEB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FEB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kern w:val="0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2"/>
    <w:locked/>
    <w:rsid w:val="00E27FEB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7FEB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b/>
      <w:bCs/>
      <w:kern w:val="0"/>
      <w:sz w:val="18"/>
      <w:szCs w:val="18"/>
      <w:lang w:eastAsia="en-US"/>
    </w:rPr>
  </w:style>
  <w:style w:type="character" w:customStyle="1" w:styleId="a8">
    <w:name w:val="Подпись к таблице_"/>
    <w:basedOn w:val="a0"/>
    <w:link w:val="a9"/>
    <w:locked/>
    <w:rsid w:val="00E27F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27FEB"/>
    <w:pPr>
      <w:widowControl w:val="0"/>
      <w:shd w:val="clear" w:color="auto" w:fill="FFFFFF"/>
      <w:suppressAutoHyphens w:val="0"/>
      <w:spacing w:after="0" w:line="23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E27F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27FEB"/>
    <w:pPr>
      <w:widowControl w:val="0"/>
      <w:shd w:val="clear" w:color="auto" w:fill="FFFFFF"/>
      <w:suppressAutoHyphens w:val="0"/>
      <w:spacing w:after="0" w:line="230" w:lineRule="exact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21">
    <w:name w:val="Основной текст (2)1"/>
    <w:basedOn w:val="a"/>
    <w:uiPriority w:val="99"/>
    <w:rsid w:val="00E27FEB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ru-RU"/>
    </w:rPr>
  </w:style>
  <w:style w:type="paragraph" w:customStyle="1" w:styleId="13">
    <w:name w:val="Без интервала1"/>
    <w:rsid w:val="00E27F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E27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(3)"/>
    <w:basedOn w:val="a0"/>
    <w:uiPriority w:val="99"/>
    <w:rsid w:val="00E27FEB"/>
    <w:rPr>
      <w:rFonts w:ascii="Franklin Gothic Demi" w:hAnsi="Franklin Gothic Demi" w:cs="Franklin Gothic Demi" w:hint="default"/>
      <w:strike w:val="0"/>
      <w:dstrike w:val="0"/>
      <w:sz w:val="19"/>
      <w:szCs w:val="19"/>
      <w:u w:val="none"/>
      <w:effect w:val="none"/>
    </w:rPr>
  </w:style>
  <w:style w:type="character" w:customStyle="1" w:styleId="22">
    <w:name w:val="Основной текст (2) + Курсив"/>
    <w:basedOn w:val="2"/>
    <w:rsid w:val="00E27FEB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uiPriority w:val="99"/>
    <w:rsid w:val="00E27FEB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uiPriority w:val="99"/>
    <w:rsid w:val="00E27FEB"/>
    <w:rPr>
      <w:rFonts w:ascii="Georgia" w:eastAsia="Georgia" w:hAnsi="Georgia" w:cs="Georg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Полужирный,Интервал 0 pt"/>
    <w:basedOn w:val="2"/>
    <w:uiPriority w:val="99"/>
    <w:rsid w:val="00E27FEB"/>
    <w:rPr>
      <w:rFonts w:ascii="Candara" w:eastAsia="Georgia" w:hAnsi="Candara" w:cs="Candara"/>
      <w:sz w:val="15"/>
      <w:szCs w:val="15"/>
      <w:shd w:val="clear" w:color="auto" w:fill="FFFFFF"/>
    </w:rPr>
  </w:style>
  <w:style w:type="character" w:customStyle="1" w:styleId="29pt">
    <w:name w:val="Основной текст (2) + 9 pt"/>
    <w:aliases w:val="Курсив,Основной текст (2) + Полужирный1"/>
    <w:basedOn w:val="2"/>
    <w:rsid w:val="00E27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27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E27F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E27F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E2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hermitagemuseum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ermitagemuseum.org/" TargetMode="External"/><Relationship Id="rId7" Type="http://schemas.openxmlformats.org/officeDocument/2006/relationships/hyperlink" Target="http://artclassic.edu.ru/" TargetMode="Externa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tretyakovgalle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ic.edu.ru/" TargetMode="External"/><Relationship Id="rId20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classic.edu.ru/" TargetMode="External"/><Relationship Id="rId11" Type="http://schemas.openxmlformats.org/officeDocument/2006/relationships/hyperlink" Target="http://hermitagemuse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classic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rmitagemuseum.org/" TargetMode="External"/><Relationship Id="rId19" Type="http://schemas.openxmlformats.org/officeDocument/2006/relationships/hyperlink" Target="http://hermitage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tyakovgallery.ru/" TargetMode="External"/><Relationship Id="rId14" Type="http://schemas.openxmlformats.org/officeDocument/2006/relationships/hyperlink" Target="http://artclassic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2016-11-08T15:40:00Z</cp:lastPrinted>
  <dcterms:created xsi:type="dcterms:W3CDTF">2015-09-17T05:02:00Z</dcterms:created>
  <dcterms:modified xsi:type="dcterms:W3CDTF">2016-11-08T15:41:00Z</dcterms:modified>
</cp:coreProperties>
</file>